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DDD" w:rsidRPr="00F21E08" w:rsidRDefault="00A90820" w:rsidP="0010378F">
      <w:pPr>
        <w:jc w:val="center"/>
        <w:rPr>
          <w:rFonts w:asciiTheme="minorHAnsi" w:hAnsiTheme="minorHAnsi" w:cstheme="minorHAnsi"/>
          <w:b/>
          <w:color w:val="000000" w:themeColor="text1"/>
          <w:sz w:val="20"/>
          <w:szCs w:val="20"/>
        </w:rPr>
      </w:pPr>
      <w:r w:rsidRPr="00F21E08">
        <w:rPr>
          <w:rFonts w:asciiTheme="minorHAnsi" w:hAnsiTheme="minorHAnsi" w:cstheme="minorHAnsi"/>
          <w:b/>
          <w:color w:val="000000" w:themeColor="text1"/>
          <w:sz w:val="20"/>
          <w:szCs w:val="20"/>
        </w:rPr>
        <w:t xml:space="preserve">POLITIKA </w:t>
      </w:r>
      <w:r w:rsidR="005709E3" w:rsidRPr="00F21E08">
        <w:rPr>
          <w:rFonts w:asciiTheme="minorHAnsi" w:hAnsiTheme="minorHAnsi" w:cstheme="minorHAnsi"/>
          <w:b/>
          <w:color w:val="000000" w:themeColor="text1"/>
          <w:sz w:val="20"/>
          <w:szCs w:val="20"/>
        </w:rPr>
        <w:t>SÚBOROV COOKIES</w:t>
      </w:r>
    </w:p>
    <w:p w:rsidR="00401869" w:rsidRPr="00B83B52" w:rsidRDefault="00D04CCB" w:rsidP="00F40B8A">
      <w:pPr>
        <w:jc w:val="both"/>
        <w:rPr>
          <w:rFonts w:asciiTheme="minorHAnsi" w:hAnsiTheme="minorHAnsi" w:cstheme="minorHAnsi"/>
          <w:i/>
          <w:iCs/>
          <w:color w:val="000000" w:themeColor="text1"/>
          <w:sz w:val="16"/>
          <w:szCs w:val="16"/>
        </w:rPr>
      </w:pPr>
      <w:r w:rsidRPr="00B83B52">
        <w:rPr>
          <w:rFonts w:asciiTheme="minorHAnsi" w:hAnsiTheme="minorHAnsi" w:cstheme="minorHAnsi"/>
          <w:bCs/>
          <w:color w:val="000000" w:themeColor="text1"/>
          <w:sz w:val="16"/>
          <w:szCs w:val="16"/>
        </w:rPr>
        <w:t>v</w:t>
      </w:r>
      <w:r w:rsidR="00401869" w:rsidRPr="00B83B52">
        <w:rPr>
          <w:rFonts w:asciiTheme="minorHAnsi" w:hAnsiTheme="minorHAnsi" w:cstheme="minorHAnsi"/>
          <w:bCs/>
          <w:i/>
          <w:iCs/>
          <w:color w:val="000000" w:themeColor="text1"/>
          <w:sz w:val="16"/>
          <w:szCs w:val="16"/>
        </w:rPr>
        <w:t> súlade s článkom 13</w:t>
      </w:r>
      <w:r w:rsidR="00401869" w:rsidRPr="00B83B52">
        <w:rPr>
          <w:rFonts w:asciiTheme="minorHAnsi" w:hAnsiTheme="minorHAnsi" w:cstheme="minorHAnsi"/>
          <w:i/>
          <w:iCs/>
          <w:color w:val="000000" w:themeColor="text1"/>
          <w:sz w:val="16"/>
          <w:szCs w:val="16"/>
        </w:rPr>
        <w:t xml:space="preserve"> Nariadenia Európskeho parlamentu a Rady (EÚ) 2016/679 z 27. apríla 2016 o ochrane fyzických osôb pri spracúvaní osobných údajov a o voľnom pohybe takýchto údajov, ktorým sa zrušuje smernica 95/46/ES (všeobecné nariadenie o ochrane údajov)(ďalej len „</w:t>
      </w:r>
      <w:r w:rsidR="00401869" w:rsidRPr="00B83B52">
        <w:rPr>
          <w:rFonts w:asciiTheme="minorHAnsi" w:hAnsiTheme="minorHAnsi" w:cstheme="minorHAnsi"/>
          <w:b/>
          <w:bCs/>
          <w:i/>
          <w:iCs/>
          <w:color w:val="000000" w:themeColor="text1"/>
          <w:sz w:val="16"/>
          <w:szCs w:val="16"/>
        </w:rPr>
        <w:t>GDPR</w:t>
      </w:r>
      <w:r w:rsidR="00401869" w:rsidRPr="00B83B52">
        <w:rPr>
          <w:rFonts w:asciiTheme="minorHAnsi" w:hAnsiTheme="minorHAnsi" w:cstheme="minorHAnsi"/>
          <w:i/>
          <w:iCs/>
          <w:color w:val="000000" w:themeColor="text1"/>
          <w:sz w:val="16"/>
          <w:szCs w:val="16"/>
        </w:rPr>
        <w:t>“)</w:t>
      </w:r>
    </w:p>
    <w:p w:rsidR="007A525C" w:rsidRPr="00F21E08" w:rsidRDefault="007A525C" w:rsidP="00F40B8A">
      <w:pPr>
        <w:rPr>
          <w:rFonts w:asciiTheme="minorHAnsi" w:hAnsiTheme="minorHAnsi" w:cstheme="minorHAnsi"/>
          <w:b/>
          <w:color w:val="000000" w:themeColor="text1"/>
          <w:sz w:val="20"/>
          <w:szCs w:val="20"/>
        </w:rPr>
      </w:pPr>
    </w:p>
    <w:p w:rsidR="00612DDD" w:rsidRPr="00F21E08" w:rsidRDefault="00796A5E" w:rsidP="00F40B8A">
      <w:pPr>
        <w:jc w:val="both"/>
        <w:rPr>
          <w:rFonts w:asciiTheme="minorHAnsi" w:hAnsiTheme="minorHAnsi" w:cstheme="minorHAnsi"/>
          <w:color w:val="000000" w:themeColor="text1"/>
          <w:sz w:val="20"/>
          <w:szCs w:val="20"/>
        </w:rPr>
      </w:pPr>
      <w:r w:rsidRPr="00F21E08">
        <w:rPr>
          <w:rFonts w:asciiTheme="minorHAnsi" w:hAnsiTheme="minorHAnsi" w:cstheme="minorHAnsi"/>
          <w:bCs/>
          <w:color w:val="000000" w:themeColor="text1"/>
          <w:sz w:val="20"/>
          <w:szCs w:val="20"/>
          <w:shd w:val="clear" w:color="auto" w:fill="FFFFFF"/>
        </w:rPr>
        <w:t>Nakoľko v</w:t>
      </w:r>
      <w:r w:rsidR="001B40EC" w:rsidRPr="00F21E08">
        <w:rPr>
          <w:rFonts w:asciiTheme="minorHAnsi" w:hAnsiTheme="minorHAnsi" w:cstheme="minorHAnsi"/>
          <w:bCs/>
          <w:color w:val="000000" w:themeColor="text1"/>
          <w:sz w:val="20"/>
          <w:szCs w:val="20"/>
          <w:shd w:val="clear" w:color="auto" w:fill="FFFFFF"/>
        </w:rPr>
        <w:t xml:space="preserve"> súvislosti </w:t>
      </w:r>
      <w:r w:rsidR="00D35617" w:rsidRPr="00F21E08">
        <w:rPr>
          <w:rFonts w:asciiTheme="minorHAnsi" w:hAnsiTheme="minorHAnsi" w:cstheme="minorHAnsi"/>
          <w:bCs/>
          <w:color w:val="000000" w:themeColor="text1"/>
          <w:sz w:val="20"/>
          <w:szCs w:val="20"/>
          <w:shd w:val="clear" w:color="auto" w:fill="FFFFFF"/>
        </w:rPr>
        <w:t>s</w:t>
      </w:r>
      <w:r w:rsidR="00793D31" w:rsidRPr="00F21E08">
        <w:rPr>
          <w:rFonts w:asciiTheme="minorHAnsi" w:hAnsiTheme="minorHAnsi" w:cstheme="minorHAnsi"/>
          <w:bCs/>
          <w:color w:val="000000" w:themeColor="text1"/>
          <w:sz w:val="20"/>
          <w:szCs w:val="20"/>
          <w:shd w:val="clear" w:color="auto" w:fill="FFFFFF"/>
        </w:rPr>
        <w:t>o</w:t>
      </w:r>
      <w:r w:rsidR="0039461F" w:rsidRPr="00F21E08">
        <w:rPr>
          <w:rFonts w:asciiTheme="minorHAnsi" w:hAnsiTheme="minorHAnsi" w:cstheme="minorHAnsi"/>
          <w:color w:val="000000" w:themeColor="text1"/>
          <w:sz w:val="20"/>
          <w:szCs w:val="20"/>
        </w:rPr>
        <w:t xml:space="preserve">spracúvaním </w:t>
      </w:r>
      <w:r w:rsidR="00597C9B" w:rsidRPr="00F21E08">
        <w:rPr>
          <w:rFonts w:asciiTheme="minorHAnsi" w:hAnsiTheme="minorHAnsi" w:cstheme="minorHAnsi"/>
          <w:color w:val="000000" w:themeColor="text1"/>
          <w:sz w:val="20"/>
          <w:szCs w:val="20"/>
        </w:rPr>
        <w:t>c</w:t>
      </w:r>
      <w:r w:rsidR="0039461F" w:rsidRPr="00F21E08">
        <w:rPr>
          <w:rFonts w:asciiTheme="minorHAnsi" w:hAnsiTheme="minorHAnsi" w:cstheme="minorHAnsi"/>
          <w:color w:val="000000" w:themeColor="text1"/>
          <w:sz w:val="20"/>
          <w:szCs w:val="20"/>
        </w:rPr>
        <w:t>ookies</w:t>
      </w:r>
      <w:r w:rsidR="0003192F" w:rsidRPr="00F21E08">
        <w:rPr>
          <w:rFonts w:asciiTheme="minorHAnsi" w:hAnsiTheme="minorHAnsi" w:cstheme="minorHAnsi"/>
          <w:bCs/>
          <w:color w:val="000000" w:themeColor="text1"/>
          <w:sz w:val="20"/>
          <w:szCs w:val="20"/>
          <w:shd w:val="clear" w:color="auto" w:fill="FFFFFF"/>
        </w:rPr>
        <w:t> </w:t>
      </w:r>
      <w:r w:rsidRPr="00F21E08">
        <w:rPr>
          <w:rFonts w:asciiTheme="minorHAnsi" w:hAnsiTheme="minorHAnsi" w:cstheme="minorHAnsi"/>
          <w:color w:val="000000" w:themeColor="text1"/>
          <w:sz w:val="20"/>
          <w:szCs w:val="20"/>
        </w:rPr>
        <w:t xml:space="preserve">dochádza </w:t>
      </w:r>
      <w:r w:rsidR="00597C9B" w:rsidRPr="00F21E08">
        <w:rPr>
          <w:rFonts w:asciiTheme="minorHAnsi" w:hAnsiTheme="minorHAnsi" w:cstheme="minorHAnsi"/>
          <w:color w:val="000000" w:themeColor="text1"/>
          <w:sz w:val="20"/>
          <w:szCs w:val="20"/>
        </w:rPr>
        <w:t xml:space="preserve">aj </w:t>
      </w:r>
      <w:r w:rsidRPr="00F21E08">
        <w:rPr>
          <w:rFonts w:asciiTheme="minorHAnsi" w:hAnsiTheme="minorHAnsi" w:cstheme="minorHAnsi"/>
          <w:color w:val="000000" w:themeColor="text1"/>
          <w:sz w:val="20"/>
          <w:szCs w:val="20"/>
        </w:rPr>
        <w:t xml:space="preserve">k spracúvaniu osobných údajov, </w:t>
      </w:r>
      <w:r w:rsidR="00822EDA" w:rsidRPr="00F21E08">
        <w:rPr>
          <w:rFonts w:asciiTheme="minorHAnsi" w:hAnsiTheme="minorHAnsi" w:cstheme="minorHAnsi"/>
          <w:color w:val="000000" w:themeColor="text1"/>
          <w:sz w:val="20"/>
          <w:szCs w:val="20"/>
        </w:rPr>
        <w:t xml:space="preserve">chceli </w:t>
      </w:r>
      <w:r w:rsidR="00AC49A7" w:rsidRPr="00F21E08">
        <w:rPr>
          <w:rFonts w:asciiTheme="minorHAnsi" w:hAnsiTheme="minorHAnsi" w:cstheme="minorHAnsi"/>
          <w:color w:val="000000" w:themeColor="text1"/>
          <w:sz w:val="20"/>
          <w:szCs w:val="20"/>
        </w:rPr>
        <w:t xml:space="preserve">by sme Vás ako dotknutú osobu </w:t>
      </w:r>
      <w:r w:rsidR="00D04CCB" w:rsidRPr="00F21E08">
        <w:rPr>
          <w:rFonts w:asciiTheme="minorHAnsi" w:hAnsiTheme="minorHAnsi" w:cstheme="minorHAnsi"/>
          <w:color w:val="000000" w:themeColor="text1"/>
          <w:sz w:val="20"/>
          <w:szCs w:val="20"/>
        </w:rPr>
        <w:t>informovať o Vašich právach a podmienkach spracúvania Vašich</w:t>
      </w:r>
      <w:r w:rsidR="00612DDD" w:rsidRPr="00F21E08">
        <w:rPr>
          <w:rFonts w:asciiTheme="minorHAnsi" w:hAnsiTheme="minorHAnsi" w:cstheme="minorHAnsi"/>
          <w:color w:val="000000" w:themeColor="text1"/>
          <w:sz w:val="20"/>
          <w:szCs w:val="20"/>
        </w:rPr>
        <w:t xml:space="preserve"> osobných údajov.</w:t>
      </w:r>
    </w:p>
    <w:p w:rsidR="003923FC" w:rsidRPr="00F21E08" w:rsidRDefault="003923FC" w:rsidP="00F40B8A">
      <w:pPr>
        <w:jc w:val="both"/>
        <w:rPr>
          <w:rFonts w:asciiTheme="minorHAnsi" w:hAnsiTheme="minorHAnsi" w:cstheme="minorHAnsi"/>
          <w:color w:val="000000" w:themeColor="text1"/>
          <w:sz w:val="20"/>
          <w:szCs w:val="20"/>
        </w:rPr>
      </w:pPr>
    </w:p>
    <w:tbl>
      <w:tblPr>
        <w:tblStyle w:val="Mriekatabuky"/>
        <w:tblpPr w:leftFromText="141" w:rightFromText="141" w:vertAnchor="text" w:horzAnchor="margin" w:tblpY="-39"/>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1985"/>
        <w:gridCol w:w="7035"/>
      </w:tblGrid>
      <w:tr w:rsidR="00F40B8A" w:rsidRPr="00F21E08" w:rsidTr="00C26AB4">
        <w:tc>
          <w:tcPr>
            <w:tcW w:w="9020" w:type="dxa"/>
            <w:gridSpan w:val="2"/>
            <w:shd w:val="clear" w:color="auto" w:fill="auto"/>
          </w:tcPr>
          <w:p w:rsidR="00FC27BD" w:rsidRPr="00F21E08" w:rsidRDefault="00FC27BD" w:rsidP="00F40B8A">
            <w:pPr>
              <w:rPr>
                <w:rFonts w:asciiTheme="minorHAnsi" w:hAnsiTheme="minorHAnsi" w:cstheme="minorHAnsi"/>
                <w:b/>
                <w:color w:val="000000" w:themeColor="text1"/>
                <w:sz w:val="20"/>
                <w:szCs w:val="20"/>
                <w:shd w:val="clear" w:color="auto" w:fill="FFFFFF"/>
              </w:rPr>
            </w:pPr>
            <w:r w:rsidRPr="00F21E08">
              <w:rPr>
                <w:rFonts w:asciiTheme="minorHAnsi" w:hAnsiTheme="minorHAnsi" w:cstheme="minorHAnsi"/>
                <w:b/>
                <w:color w:val="000000" w:themeColor="text1"/>
                <w:sz w:val="20"/>
                <w:szCs w:val="20"/>
                <w:shd w:val="clear" w:color="auto" w:fill="FFFFFF"/>
              </w:rPr>
              <w:t>IDENTIFIKAČNÉ ÚDAJE A KONTAKTNÉ ÚDAJE PREVÁDZKOVATEĽA</w:t>
            </w:r>
          </w:p>
        </w:tc>
      </w:tr>
      <w:tr w:rsidR="00F40B8A" w:rsidRPr="00F21E08" w:rsidTr="00F40B8A">
        <w:tblPrEx>
          <w:tblBorders>
            <w:insideV w:val="none" w:sz="0" w:space="0" w:color="auto"/>
          </w:tblBorders>
        </w:tblPrEx>
        <w:tc>
          <w:tcPr>
            <w:tcW w:w="1985" w:type="dxa"/>
          </w:tcPr>
          <w:p w:rsidR="00612DDD" w:rsidRPr="00F21E08" w:rsidRDefault="00612DDD" w:rsidP="00FC5439">
            <w:pPr>
              <w:contextualSpacing/>
              <w:rPr>
                <w:rFonts w:asciiTheme="minorHAnsi" w:hAnsiTheme="minorHAnsi" w:cstheme="minorHAnsi"/>
                <w:color w:val="000000" w:themeColor="text1"/>
                <w:sz w:val="20"/>
                <w:szCs w:val="20"/>
              </w:rPr>
            </w:pPr>
            <w:r w:rsidRPr="00F21E08">
              <w:rPr>
                <w:rFonts w:asciiTheme="minorHAnsi" w:hAnsiTheme="minorHAnsi" w:cstheme="minorHAnsi"/>
                <w:color w:val="000000" w:themeColor="text1"/>
                <w:sz w:val="20"/>
                <w:szCs w:val="20"/>
              </w:rPr>
              <w:t>Obchodné meno:</w:t>
            </w:r>
          </w:p>
        </w:tc>
        <w:tc>
          <w:tcPr>
            <w:tcW w:w="7035" w:type="dxa"/>
            <w:tcBorders>
              <w:left w:val="nil"/>
            </w:tcBorders>
          </w:tcPr>
          <w:p w:rsidR="00612DDD" w:rsidRPr="00C71DCA" w:rsidRDefault="00C647FF" w:rsidP="00FC5439">
            <w:pPr>
              <w:rPr>
                <w:rFonts w:asciiTheme="minorHAnsi" w:hAnsiTheme="minorHAnsi" w:cstheme="minorHAnsi"/>
                <w:color w:val="000000" w:themeColor="text1"/>
                <w:sz w:val="20"/>
                <w:szCs w:val="20"/>
                <w:lang w:eastAsia="en-US"/>
              </w:rPr>
            </w:pPr>
            <w:r>
              <w:rPr>
                <w:rFonts w:asciiTheme="minorHAnsi" w:hAnsiTheme="minorHAnsi" w:cstheme="minorHAnsi"/>
                <w:color w:val="000000" w:themeColor="text1"/>
                <w:sz w:val="20"/>
                <w:szCs w:val="20"/>
                <w:lang w:eastAsia="en-US"/>
              </w:rPr>
              <w:t>Základná škola s materskou školou Ľubochňa</w:t>
            </w:r>
          </w:p>
        </w:tc>
      </w:tr>
      <w:tr w:rsidR="00F40B8A" w:rsidRPr="00F21E08" w:rsidTr="00F40B8A">
        <w:tblPrEx>
          <w:tblBorders>
            <w:insideV w:val="none" w:sz="0" w:space="0" w:color="auto"/>
          </w:tblBorders>
        </w:tblPrEx>
        <w:tc>
          <w:tcPr>
            <w:tcW w:w="1985" w:type="dxa"/>
          </w:tcPr>
          <w:p w:rsidR="00612DDD" w:rsidRPr="00F21E08" w:rsidRDefault="00612DDD" w:rsidP="00FC5439">
            <w:pPr>
              <w:contextualSpacing/>
              <w:rPr>
                <w:rFonts w:asciiTheme="minorHAnsi" w:hAnsiTheme="minorHAnsi" w:cstheme="minorHAnsi"/>
                <w:color w:val="000000" w:themeColor="text1"/>
                <w:sz w:val="20"/>
                <w:szCs w:val="20"/>
              </w:rPr>
            </w:pPr>
            <w:r w:rsidRPr="00F21E08">
              <w:rPr>
                <w:rFonts w:asciiTheme="minorHAnsi" w:hAnsiTheme="minorHAnsi" w:cstheme="minorHAnsi"/>
                <w:color w:val="000000" w:themeColor="text1"/>
                <w:sz w:val="20"/>
                <w:szCs w:val="20"/>
              </w:rPr>
              <w:t>Sídlo:</w:t>
            </w:r>
          </w:p>
        </w:tc>
        <w:tc>
          <w:tcPr>
            <w:tcW w:w="7035" w:type="dxa"/>
            <w:tcBorders>
              <w:left w:val="nil"/>
            </w:tcBorders>
          </w:tcPr>
          <w:p w:rsidR="00612DDD" w:rsidRPr="00F21E08" w:rsidRDefault="00C647FF" w:rsidP="00FC5439">
            <w:pPr>
              <w:rPr>
                <w:rFonts w:asciiTheme="minorHAnsi" w:hAnsiTheme="minorHAnsi" w:cstheme="minorHAnsi"/>
                <w:b/>
                <w:bCs/>
                <w:color w:val="000000" w:themeColor="text1"/>
                <w:sz w:val="20"/>
                <w:szCs w:val="20"/>
              </w:rPr>
            </w:pPr>
            <w:r>
              <w:rPr>
                <w:rFonts w:asciiTheme="minorHAnsi" w:hAnsiTheme="minorHAnsi" w:cstheme="minorHAnsi"/>
                <w:color w:val="000000" w:themeColor="text1"/>
                <w:sz w:val="20"/>
                <w:szCs w:val="20"/>
                <w:lang w:eastAsia="en-US"/>
              </w:rPr>
              <w:t>Školská 155/17, 034 91 Ľubochňa</w:t>
            </w:r>
          </w:p>
        </w:tc>
      </w:tr>
      <w:tr w:rsidR="00F40B8A" w:rsidRPr="00F21E08" w:rsidTr="007014C6">
        <w:tblPrEx>
          <w:tblBorders>
            <w:insideV w:val="none" w:sz="0" w:space="0" w:color="auto"/>
          </w:tblBorders>
        </w:tblPrEx>
        <w:trPr>
          <w:trHeight w:val="255"/>
        </w:trPr>
        <w:tc>
          <w:tcPr>
            <w:tcW w:w="1985" w:type="dxa"/>
          </w:tcPr>
          <w:p w:rsidR="00612DDD" w:rsidRPr="00F21E08" w:rsidRDefault="00612DDD" w:rsidP="00FC5439">
            <w:pPr>
              <w:contextualSpacing/>
              <w:rPr>
                <w:rFonts w:asciiTheme="minorHAnsi" w:hAnsiTheme="minorHAnsi" w:cstheme="minorHAnsi"/>
                <w:color w:val="000000" w:themeColor="text1"/>
                <w:sz w:val="20"/>
                <w:szCs w:val="20"/>
              </w:rPr>
            </w:pPr>
            <w:r w:rsidRPr="00F21E08">
              <w:rPr>
                <w:rFonts w:asciiTheme="minorHAnsi" w:hAnsiTheme="minorHAnsi" w:cstheme="minorHAnsi"/>
                <w:color w:val="000000" w:themeColor="text1"/>
                <w:sz w:val="20"/>
                <w:szCs w:val="20"/>
              </w:rPr>
              <w:t>IČO:</w:t>
            </w:r>
          </w:p>
        </w:tc>
        <w:tc>
          <w:tcPr>
            <w:tcW w:w="7035" w:type="dxa"/>
            <w:tcBorders>
              <w:left w:val="nil"/>
            </w:tcBorders>
          </w:tcPr>
          <w:p w:rsidR="00612DDD" w:rsidRPr="00F21E08" w:rsidRDefault="00C647FF" w:rsidP="00FC5439">
            <w:pPr>
              <w:rPr>
                <w:rFonts w:asciiTheme="minorHAnsi" w:hAnsiTheme="minorHAnsi" w:cstheme="minorHAnsi"/>
                <w:b/>
                <w:bCs/>
                <w:color w:val="000000" w:themeColor="text1"/>
                <w:sz w:val="20"/>
                <w:szCs w:val="20"/>
                <w:lang w:eastAsia="en-US"/>
              </w:rPr>
            </w:pPr>
            <w:r>
              <w:rPr>
                <w:rFonts w:asciiTheme="minorHAnsi" w:hAnsiTheme="minorHAnsi" w:cstheme="minorHAnsi"/>
                <w:color w:val="000000" w:themeColor="text1"/>
                <w:sz w:val="20"/>
                <w:szCs w:val="20"/>
                <w:lang w:eastAsia="en-US"/>
              </w:rPr>
              <w:t>37812971</w:t>
            </w:r>
          </w:p>
        </w:tc>
      </w:tr>
      <w:tr w:rsidR="00F40B8A" w:rsidRPr="00F21E08" w:rsidTr="00F40B8A">
        <w:tblPrEx>
          <w:tblBorders>
            <w:insideV w:val="none" w:sz="0" w:space="0" w:color="auto"/>
          </w:tblBorders>
        </w:tblPrEx>
        <w:tc>
          <w:tcPr>
            <w:tcW w:w="1985" w:type="dxa"/>
          </w:tcPr>
          <w:p w:rsidR="00612DDD" w:rsidRPr="00F21E08" w:rsidRDefault="00612DDD" w:rsidP="00FC5439">
            <w:pPr>
              <w:rPr>
                <w:rFonts w:asciiTheme="minorHAnsi" w:hAnsiTheme="minorHAnsi" w:cstheme="minorHAnsi"/>
                <w:color w:val="000000" w:themeColor="text1"/>
                <w:sz w:val="20"/>
                <w:szCs w:val="20"/>
              </w:rPr>
            </w:pPr>
            <w:r w:rsidRPr="00F21E08">
              <w:rPr>
                <w:rFonts w:asciiTheme="minorHAnsi" w:hAnsiTheme="minorHAnsi" w:cstheme="minorHAnsi"/>
                <w:color w:val="000000" w:themeColor="text1"/>
                <w:sz w:val="20"/>
                <w:szCs w:val="20"/>
              </w:rPr>
              <w:t>Kontakt:</w:t>
            </w:r>
          </w:p>
        </w:tc>
        <w:tc>
          <w:tcPr>
            <w:tcW w:w="7035" w:type="dxa"/>
            <w:tcBorders>
              <w:left w:val="nil"/>
            </w:tcBorders>
          </w:tcPr>
          <w:p w:rsidR="00612DDD" w:rsidRPr="00F21E08" w:rsidRDefault="00612DDD" w:rsidP="00C647FF">
            <w:pPr>
              <w:rPr>
                <w:rFonts w:asciiTheme="minorHAnsi" w:hAnsiTheme="minorHAnsi" w:cstheme="minorHAnsi"/>
                <w:color w:val="000000" w:themeColor="text1"/>
                <w:sz w:val="20"/>
                <w:szCs w:val="20"/>
              </w:rPr>
            </w:pPr>
            <w:r w:rsidRPr="00F21E08">
              <w:rPr>
                <w:rFonts w:asciiTheme="minorHAnsi" w:hAnsiTheme="minorHAnsi" w:cstheme="minorHAnsi"/>
                <w:color w:val="000000" w:themeColor="text1"/>
                <w:sz w:val="20"/>
                <w:szCs w:val="20"/>
              </w:rPr>
              <w:t>Tel.:</w:t>
            </w:r>
            <w:r w:rsidR="00C647FF">
              <w:rPr>
                <w:rFonts w:asciiTheme="minorHAnsi" w:hAnsiTheme="minorHAnsi" w:cstheme="minorHAnsi"/>
                <w:color w:val="000000" w:themeColor="text1"/>
                <w:sz w:val="20"/>
                <w:szCs w:val="20"/>
                <w:lang w:eastAsia="en-US"/>
              </w:rPr>
              <w:t xml:space="preserve"> 044/43 912 29</w:t>
            </w:r>
            <w:r w:rsidRPr="00F21E08">
              <w:rPr>
                <w:rFonts w:asciiTheme="minorHAnsi" w:hAnsiTheme="minorHAnsi" w:cstheme="minorHAnsi"/>
                <w:color w:val="000000" w:themeColor="text1"/>
                <w:sz w:val="20"/>
                <w:szCs w:val="20"/>
              </w:rPr>
              <w:t>; Email:</w:t>
            </w:r>
            <w:r w:rsidR="00C647FF">
              <w:rPr>
                <w:rFonts w:asciiTheme="minorHAnsi" w:hAnsiTheme="minorHAnsi" w:cstheme="minorHAnsi"/>
                <w:color w:val="000000" w:themeColor="text1"/>
                <w:sz w:val="20"/>
                <w:szCs w:val="20"/>
              </w:rPr>
              <w:t xml:space="preserve"> jolos@zslubochna.sk</w:t>
            </w:r>
            <w:r w:rsidRPr="00F21E08">
              <w:rPr>
                <w:rFonts w:asciiTheme="minorHAnsi" w:hAnsiTheme="minorHAnsi" w:cstheme="minorHAnsi"/>
                <w:color w:val="000000" w:themeColor="text1"/>
                <w:sz w:val="20"/>
                <w:szCs w:val="20"/>
              </w:rPr>
              <w:t xml:space="preserve"> </w:t>
            </w:r>
          </w:p>
        </w:tc>
      </w:tr>
      <w:tr w:rsidR="00F40B8A" w:rsidRPr="00F21E08" w:rsidTr="00F40B8A">
        <w:tblPrEx>
          <w:tblBorders>
            <w:insideV w:val="none" w:sz="0" w:space="0" w:color="auto"/>
          </w:tblBorders>
        </w:tblPrEx>
        <w:tc>
          <w:tcPr>
            <w:tcW w:w="1985" w:type="dxa"/>
          </w:tcPr>
          <w:p w:rsidR="00612DDD" w:rsidRPr="00F21E08" w:rsidRDefault="00612DDD" w:rsidP="00FC5439">
            <w:pPr>
              <w:rPr>
                <w:rFonts w:asciiTheme="minorHAnsi" w:hAnsiTheme="minorHAnsi" w:cstheme="minorHAnsi"/>
                <w:color w:val="000000" w:themeColor="text1"/>
                <w:sz w:val="20"/>
                <w:szCs w:val="20"/>
              </w:rPr>
            </w:pPr>
            <w:r w:rsidRPr="00F21E08">
              <w:rPr>
                <w:rFonts w:asciiTheme="minorHAnsi" w:hAnsiTheme="minorHAnsi" w:cstheme="minorHAnsi"/>
                <w:color w:val="000000" w:themeColor="text1"/>
                <w:sz w:val="20"/>
                <w:szCs w:val="20"/>
              </w:rPr>
              <w:t>Zodpovedná osoba:</w:t>
            </w:r>
          </w:p>
        </w:tc>
        <w:tc>
          <w:tcPr>
            <w:tcW w:w="7035" w:type="dxa"/>
            <w:tcBorders>
              <w:left w:val="nil"/>
            </w:tcBorders>
          </w:tcPr>
          <w:p w:rsidR="00A426AE" w:rsidRPr="00F21E08" w:rsidRDefault="00612DDD" w:rsidP="00FC5439">
            <w:pPr>
              <w:jc w:val="both"/>
              <w:rPr>
                <w:rFonts w:asciiTheme="minorHAnsi" w:hAnsiTheme="minorHAnsi" w:cstheme="minorHAnsi"/>
                <w:color w:val="000000" w:themeColor="text1"/>
                <w:sz w:val="20"/>
                <w:szCs w:val="20"/>
              </w:rPr>
            </w:pPr>
            <w:r w:rsidRPr="00F21E08">
              <w:rPr>
                <w:rFonts w:asciiTheme="minorHAnsi" w:hAnsiTheme="minorHAnsi" w:cstheme="minorHAnsi"/>
                <w:color w:val="000000" w:themeColor="text1"/>
                <w:sz w:val="20"/>
                <w:szCs w:val="20"/>
              </w:rPr>
              <w:t>V prípade otázok</w:t>
            </w:r>
            <w:r w:rsidR="00F40B8A" w:rsidRPr="00F21E08">
              <w:rPr>
                <w:rFonts w:asciiTheme="minorHAnsi" w:hAnsiTheme="minorHAnsi" w:cstheme="minorHAnsi"/>
                <w:color w:val="000000" w:themeColor="text1"/>
                <w:sz w:val="20"/>
                <w:szCs w:val="20"/>
              </w:rPr>
              <w:t xml:space="preserve">, ktoré sa týkajú </w:t>
            </w:r>
            <w:r w:rsidR="00831AD2" w:rsidRPr="00F21E08">
              <w:rPr>
                <w:rFonts w:asciiTheme="minorHAnsi" w:hAnsiTheme="minorHAnsi" w:cstheme="minorHAnsi"/>
                <w:color w:val="000000" w:themeColor="text1"/>
                <w:sz w:val="20"/>
                <w:szCs w:val="20"/>
              </w:rPr>
              <w:t xml:space="preserve">osobných údajov, </w:t>
            </w:r>
            <w:r w:rsidRPr="00F21E08">
              <w:rPr>
                <w:rFonts w:asciiTheme="minorHAnsi" w:hAnsiTheme="minorHAnsi" w:cstheme="minorHAnsi"/>
                <w:color w:val="000000" w:themeColor="text1"/>
                <w:sz w:val="20"/>
                <w:szCs w:val="20"/>
              </w:rPr>
              <w:t>môžete kontaktovať na</w:t>
            </w:r>
            <w:r w:rsidR="00A426AE" w:rsidRPr="00F21E08">
              <w:rPr>
                <w:rFonts w:asciiTheme="minorHAnsi" w:hAnsiTheme="minorHAnsi" w:cstheme="minorHAnsi"/>
                <w:color w:val="000000" w:themeColor="text1"/>
                <w:sz w:val="20"/>
                <w:szCs w:val="20"/>
              </w:rPr>
              <w:t xml:space="preserve">šu zodpovednú osobu na nasledujúcich </w:t>
            </w:r>
            <w:r w:rsidRPr="00F21E08">
              <w:rPr>
                <w:rFonts w:asciiTheme="minorHAnsi" w:hAnsiTheme="minorHAnsi" w:cstheme="minorHAnsi"/>
                <w:color w:val="000000" w:themeColor="text1"/>
                <w:sz w:val="20"/>
                <w:szCs w:val="20"/>
              </w:rPr>
              <w:t>kontaktných údajoch</w:t>
            </w:r>
            <w:r w:rsidR="00A426AE" w:rsidRPr="00F21E08">
              <w:rPr>
                <w:rFonts w:asciiTheme="minorHAnsi" w:hAnsiTheme="minorHAnsi" w:cstheme="minorHAnsi"/>
                <w:color w:val="000000" w:themeColor="text1"/>
                <w:sz w:val="20"/>
                <w:szCs w:val="20"/>
              </w:rPr>
              <w:t>:Tel.: +421</w:t>
            </w:r>
            <w:r w:rsidR="00A96DBF" w:rsidRPr="00F21E08">
              <w:rPr>
                <w:rFonts w:asciiTheme="minorHAnsi" w:hAnsiTheme="minorHAnsi" w:cstheme="minorHAnsi"/>
                <w:color w:val="000000" w:themeColor="text1"/>
                <w:sz w:val="20"/>
                <w:szCs w:val="20"/>
              </w:rPr>
              <w:t> </w:t>
            </w:r>
            <w:r w:rsidR="00A426AE" w:rsidRPr="00F21E08">
              <w:rPr>
                <w:rFonts w:asciiTheme="minorHAnsi" w:hAnsiTheme="minorHAnsi" w:cstheme="minorHAnsi"/>
                <w:color w:val="000000" w:themeColor="text1"/>
                <w:sz w:val="20"/>
                <w:szCs w:val="20"/>
              </w:rPr>
              <w:t>9152</w:t>
            </w:r>
            <w:r w:rsidR="00A96DBF" w:rsidRPr="00F21E08">
              <w:rPr>
                <w:rFonts w:asciiTheme="minorHAnsi" w:hAnsiTheme="minorHAnsi" w:cstheme="minorHAnsi"/>
                <w:color w:val="000000" w:themeColor="text1"/>
                <w:sz w:val="20"/>
                <w:szCs w:val="20"/>
              </w:rPr>
              <w:t>06 025</w:t>
            </w:r>
            <w:r w:rsidR="00A426AE" w:rsidRPr="00F21E08">
              <w:rPr>
                <w:rFonts w:asciiTheme="minorHAnsi" w:hAnsiTheme="minorHAnsi" w:cstheme="minorHAnsi"/>
                <w:color w:val="000000" w:themeColor="text1"/>
                <w:sz w:val="20"/>
                <w:szCs w:val="20"/>
              </w:rPr>
              <w:t>; Email:</w:t>
            </w:r>
            <w:r w:rsidR="00A96DBF" w:rsidRPr="00F21E08">
              <w:rPr>
                <w:rFonts w:asciiTheme="minorHAnsi" w:hAnsiTheme="minorHAnsi" w:cstheme="minorHAnsi"/>
                <w:color w:val="000000" w:themeColor="text1"/>
                <w:sz w:val="20"/>
                <w:szCs w:val="20"/>
              </w:rPr>
              <w:t xml:space="preserve"> eva@holdosova.com</w:t>
            </w:r>
          </w:p>
        </w:tc>
      </w:tr>
    </w:tbl>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0"/>
      </w:tblGrid>
      <w:tr w:rsidR="00F40B8A" w:rsidRPr="00F21E08" w:rsidTr="00F40B8A">
        <w:tc>
          <w:tcPr>
            <w:tcW w:w="9010" w:type="dxa"/>
            <w:shd w:val="clear" w:color="auto" w:fill="auto"/>
          </w:tcPr>
          <w:p w:rsidR="0039461F" w:rsidRPr="00F21E08" w:rsidRDefault="0039461F" w:rsidP="00F40B8A">
            <w:pPr>
              <w:rPr>
                <w:rFonts w:asciiTheme="minorHAnsi" w:hAnsiTheme="minorHAnsi" w:cstheme="minorHAnsi"/>
                <w:b/>
                <w:color w:val="000000" w:themeColor="text1"/>
                <w:sz w:val="20"/>
                <w:szCs w:val="20"/>
                <w:shd w:val="clear" w:color="auto" w:fill="FFFFFF"/>
              </w:rPr>
            </w:pPr>
            <w:r w:rsidRPr="00F21E08">
              <w:rPr>
                <w:rFonts w:asciiTheme="minorHAnsi" w:hAnsiTheme="minorHAnsi" w:cstheme="minorHAnsi"/>
                <w:b/>
                <w:color w:val="000000" w:themeColor="text1"/>
                <w:sz w:val="20"/>
                <w:szCs w:val="20"/>
                <w:shd w:val="clear" w:color="auto" w:fill="FFFFFF"/>
              </w:rPr>
              <w:t>ČO SÚ COOKIES</w:t>
            </w:r>
            <w:r w:rsidR="0062393D" w:rsidRPr="00F21E08">
              <w:rPr>
                <w:rFonts w:asciiTheme="minorHAnsi" w:hAnsiTheme="minorHAnsi" w:cstheme="minorHAnsi"/>
                <w:b/>
                <w:color w:val="000000" w:themeColor="text1"/>
                <w:sz w:val="20"/>
                <w:szCs w:val="20"/>
                <w:shd w:val="clear" w:color="auto" w:fill="FFFFFF"/>
              </w:rPr>
              <w:t xml:space="preserve"> A AKÝ JE ICH ÚČEL SPRACÚVANIA</w:t>
            </w:r>
            <w:r w:rsidRPr="00F21E08">
              <w:rPr>
                <w:rFonts w:asciiTheme="minorHAnsi" w:hAnsiTheme="minorHAnsi" w:cstheme="minorHAnsi"/>
                <w:b/>
                <w:color w:val="000000" w:themeColor="text1"/>
                <w:sz w:val="20"/>
                <w:szCs w:val="20"/>
                <w:shd w:val="clear" w:color="auto" w:fill="FFFFFF"/>
              </w:rPr>
              <w:t>?</w:t>
            </w:r>
          </w:p>
        </w:tc>
      </w:tr>
      <w:tr w:rsidR="00F40B8A" w:rsidRPr="00F21E08" w:rsidTr="00DD4E7A">
        <w:trPr>
          <w:trHeight w:val="1495"/>
        </w:trPr>
        <w:tc>
          <w:tcPr>
            <w:tcW w:w="9010" w:type="dxa"/>
          </w:tcPr>
          <w:p w:rsidR="003B68C0" w:rsidRPr="000E3D0F" w:rsidRDefault="003B68C0" w:rsidP="003B68C0">
            <w:pPr>
              <w:jc w:val="both"/>
              <w:rPr>
                <w:rFonts w:asciiTheme="minorHAnsi" w:hAnsiTheme="minorHAnsi" w:cstheme="minorHAnsi"/>
                <w:color w:val="000000" w:themeColor="text1"/>
                <w:sz w:val="20"/>
                <w:szCs w:val="20"/>
                <w:shd w:val="clear" w:color="auto" w:fill="FFFFFF"/>
              </w:rPr>
            </w:pPr>
            <w:r w:rsidRPr="000E3D0F">
              <w:rPr>
                <w:rFonts w:asciiTheme="minorHAnsi" w:hAnsiTheme="minorHAnsi" w:cstheme="minorHAnsi"/>
                <w:color w:val="000000" w:themeColor="text1"/>
                <w:sz w:val="20"/>
                <w:szCs w:val="20"/>
                <w:shd w:val="clear" w:color="auto" w:fill="FFFFFF"/>
              </w:rPr>
              <w:t>Cookies sú malé textové súbory, ktoré môžu byť pri návšteve webov</w:t>
            </w:r>
            <w:r>
              <w:rPr>
                <w:rFonts w:asciiTheme="minorHAnsi" w:hAnsiTheme="minorHAnsi" w:cstheme="minorHAnsi"/>
                <w:color w:val="000000" w:themeColor="text1"/>
                <w:sz w:val="20"/>
                <w:szCs w:val="20"/>
                <w:shd w:val="clear" w:color="auto" w:fill="FFFFFF"/>
              </w:rPr>
              <w:t>ej</w:t>
            </w:r>
            <w:r w:rsidRPr="000E3D0F">
              <w:rPr>
                <w:rFonts w:asciiTheme="minorHAnsi" w:hAnsiTheme="minorHAnsi" w:cstheme="minorHAnsi"/>
                <w:color w:val="000000" w:themeColor="text1"/>
                <w:sz w:val="20"/>
                <w:szCs w:val="20"/>
                <w:shd w:val="clear" w:color="auto" w:fill="FFFFFF"/>
              </w:rPr>
              <w:t xml:space="preserve"> strán</w:t>
            </w:r>
            <w:r>
              <w:rPr>
                <w:rFonts w:asciiTheme="minorHAnsi" w:hAnsiTheme="minorHAnsi" w:cstheme="minorHAnsi"/>
                <w:color w:val="000000" w:themeColor="text1"/>
                <w:sz w:val="20"/>
                <w:szCs w:val="20"/>
                <w:shd w:val="clear" w:color="auto" w:fill="FFFFFF"/>
              </w:rPr>
              <w:t>ky</w:t>
            </w:r>
            <w:r w:rsidRPr="000E3D0F">
              <w:rPr>
                <w:rFonts w:asciiTheme="minorHAnsi" w:hAnsiTheme="minorHAnsi" w:cstheme="minorHAnsi"/>
                <w:color w:val="000000" w:themeColor="text1"/>
                <w:sz w:val="20"/>
                <w:szCs w:val="20"/>
                <w:shd w:val="clear" w:color="auto" w:fill="FFFFFF"/>
              </w:rPr>
              <w:t xml:space="preserve"> odosielané do Vášho internetového prehliadača a ukladané do Vášho zariadenia. Súbory cookies sa ukladajú do priečinka pre súbory internetového prehliadača. Cookies zvyčajne obsahujú názov webovej stránky, z ktorej pochádzajú a dátum svojho vzniku. Pri ďalšej návšteve danej webovej stránky internetový prehliadač opäť načíta súbory cookies a tieto informácie odošle späť webovej stránke, ktorá cookies vytvorila.</w:t>
            </w:r>
          </w:p>
          <w:p w:rsidR="003B68C0" w:rsidRDefault="003B68C0" w:rsidP="00F21E08">
            <w:pPr>
              <w:jc w:val="both"/>
              <w:rPr>
                <w:rFonts w:asciiTheme="minorHAnsi" w:hAnsiTheme="minorHAnsi" w:cstheme="minorHAnsi"/>
                <w:b/>
                <w:bCs/>
                <w:color w:val="000000" w:themeColor="text1"/>
                <w:sz w:val="20"/>
                <w:szCs w:val="20"/>
                <w:shd w:val="clear" w:color="auto" w:fill="FFFFFF"/>
              </w:rPr>
            </w:pPr>
          </w:p>
          <w:p w:rsidR="0039461F" w:rsidRPr="00DD4E7A" w:rsidRDefault="008F2F2C" w:rsidP="00F21E08">
            <w:pPr>
              <w:jc w:val="both"/>
              <w:rPr>
                <w:rFonts w:asciiTheme="minorHAnsi" w:hAnsiTheme="minorHAnsi" w:cstheme="minorHAnsi"/>
                <w:color w:val="000000" w:themeColor="text1"/>
                <w:sz w:val="20"/>
                <w:szCs w:val="20"/>
                <w:shd w:val="clear" w:color="auto" w:fill="FFFFFF"/>
              </w:rPr>
            </w:pPr>
            <w:r w:rsidRPr="00F21E08">
              <w:rPr>
                <w:rFonts w:asciiTheme="minorHAnsi" w:hAnsiTheme="minorHAnsi" w:cstheme="minorHAnsi"/>
                <w:b/>
                <w:bCs/>
                <w:color w:val="000000" w:themeColor="text1"/>
                <w:sz w:val="20"/>
                <w:szCs w:val="20"/>
                <w:shd w:val="clear" w:color="auto" w:fill="FFFFFF"/>
              </w:rPr>
              <w:t xml:space="preserve">Táto webová stránka používa </w:t>
            </w:r>
            <w:r w:rsidRPr="00F21E08">
              <w:rPr>
                <w:rFonts w:asciiTheme="minorHAnsi" w:hAnsiTheme="minorHAnsi" w:cstheme="minorHAnsi"/>
                <w:b/>
                <w:bCs/>
                <w:color w:val="000000" w:themeColor="text1"/>
                <w:sz w:val="20"/>
                <w:szCs w:val="20"/>
                <w:u w:val="single"/>
                <w:shd w:val="clear" w:color="auto" w:fill="FFFFFF"/>
              </w:rPr>
              <w:t xml:space="preserve">len </w:t>
            </w:r>
            <w:r w:rsidR="00726F4F" w:rsidRPr="00F21E08">
              <w:rPr>
                <w:rFonts w:asciiTheme="minorHAnsi" w:hAnsiTheme="minorHAnsi" w:cstheme="minorHAnsi"/>
                <w:b/>
                <w:bCs/>
                <w:color w:val="000000" w:themeColor="text1"/>
                <w:sz w:val="20"/>
                <w:szCs w:val="20"/>
                <w:u w:val="single"/>
                <w:shd w:val="clear" w:color="auto" w:fill="FFFFFF"/>
              </w:rPr>
              <w:t>tzv. nevyhnutné cookies</w:t>
            </w:r>
            <w:r w:rsidR="00726F4F" w:rsidRPr="00F21E08">
              <w:rPr>
                <w:rFonts w:asciiTheme="minorHAnsi" w:hAnsiTheme="minorHAnsi" w:cstheme="minorHAnsi"/>
                <w:b/>
                <w:bCs/>
                <w:color w:val="000000" w:themeColor="text1"/>
                <w:sz w:val="20"/>
                <w:szCs w:val="20"/>
                <w:shd w:val="clear" w:color="auto" w:fill="FFFFFF"/>
              </w:rPr>
              <w:t xml:space="preserve">, ktoré slúžia na </w:t>
            </w:r>
            <w:r w:rsidR="00EE7159">
              <w:rPr>
                <w:rFonts w:asciiTheme="minorHAnsi" w:hAnsiTheme="minorHAnsi" w:cstheme="minorHAnsi"/>
                <w:b/>
                <w:bCs/>
                <w:color w:val="000000" w:themeColor="text1"/>
                <w:sz w:val="20"/>
                <w:szCs w:val="20"/>
                <w:shd w:val="clear" w:color="auto" w:fill="FFFFFF"/>
              </w:rPr>
              <w:t xml:space="preserve">jej </w:t>
            </w:r>
            <w:r w:rsidR="00726F4F" w:rsidRPr="00F21E08">
              <w:rPr>
                <w:rFonts w:asciiTheme="minorHAnsi" w:hAnsiTheme="minorHAnsi" w:cstheme="minorHAnsi"/>
                <w:b/>
                <w:bCs/>
                <w:color w:val="000000" w:themeColor="text1"/>
                <w:sz w:val="20"/>
                <w:szCs w:val="20"/>
                <w:shd w:val="clear" w:color="auto" w:fill="FFFFFF"/>
              </w:rPr>
              <w:t xml:space="preserve">správne fungovanie </w:t>
            </w:r>
            <w:r w:rsidR="00EE7159" w:rsidRPr="00EE7159">
              <w:rPr>
                <w:rFonts w:asciiTheme="minorHAnsi" w:hAnsiTheme="minorHAnsi" w:cstheme="minorHAnsi"/>
                <w:b/>
                <w:bCs/>
                <w:color w:val="000000" w:themeColor="text1"/>
                <w:sz w:val="20"/>
                <w:szCs w:val="20"/>
                <w:shd w:val="clear" w:color="auto" w:fill="FFFFFF"/>
              </w:rPr>
              <w:t>a poskytnutie funkcionalít pre užívateľov</w:t>
            </w:r>
            <w:r w:rsidR="00726F4F" w:rsidRPr="00F21E08">
              <w:rPr>
                <w:rFonts w:asciiTheme="minorHAnsi" w:hAnsiTheme="minorHAnsi" w:cstheme="minorHAnsi"/>
                <w:color w:val="000000" w:themeColor="text1"/>
                <w:sz w:val="20"/>
                <w:szCs w:val="20"/>
                <w:shd w:val="clear" w:color="auto" w:fill="FFFFFF"/>
              </w:rPr>
              <w:t xml:space="preserve">. </w:t>
            </w:r>
            <w:r w:rsidR="00344E13" w:rsidRPr="00F21E08">
              <w:rPr>
                <w:rFonts w:asciiTheme="minorHAnsi" w:hAnsiTheme="minorHAnsi" w:cstheme="minorHAnsi"/>
                <w:color w:val="000000" w:themeColor="text1"/>
                <w:sz w:val="20"/>
                <w:szCs w:val="20"/>
                <w:shd w:val="clear" w:color="auto" w:fill="FFFFFF"/>
              </w:rPr>
              <w:t>Účelom je umožniť, aby si webov</w:t>
            </w:r>
            <w:r w:rsidR="00886581" w:rsidRPr="00F21E08">
              <w:rPr>
                <w:rFonts w:asciiTheme="minorHAnsi" w:hAnsiTheme="minorHAnsi" w:cstheme="minorHAnsi"/>
                <w:color w:val="000000" w:themeColor="text1"/>
                <w:sz w:val="20"/>
                <w:szCs w:val="20"/>
                <w:shd w:val="clear" w:color="auto" w:fill="FFFFFF"/>
              </w:rPr>
              <w:t>á</w:t>
            </w:r>
            <w:r w:rsidR="00344E13" w:rsidRPr="00F21E08">
              <w:rPr>
                <w:rFonts w:asciiTheme="minorHAnsi" w:hAnsiTheme="minorHAnsi" w:cstheme="minorHAnsi"/>
                <w:color w:val="000000" w:themeColor="text1"/>
                <w:sz w:val="20"/>
                <w:szCs w:val="20"/>
                <w:shd w:val="clear" w:color="auto" w:fill="FFFFFF"/>
              </w:rPr>
              <w:t xml:space="preserve"> s</w:t>
            </w:r>
            <w:r w:rsidR="00886581" w:rsidRPr="00F21E08">
              <w:rPr>
                <w:rFonts w:asciiTheme="minorHAnsi" w:hAnsiTheme="minorHAnsi" w:cstheme="minorHAnsi"/>
                <w:color w:val="000000" w:themeColor="text1"/>
                <w:sz w:val="20"/>
                <w:szCs w:val="20"/>
                <w:shd w:val="clear" w:color="auto" w:fill="FFFFFF"/>
              </w:rPr>
              <w:t>tránka</w:t>
            </w:r>
            <w:r w:rsidR="00344E13" w:rsidRPr="00F21E08">
              <w:rPr>
                <w:rFonts w:asciiTheme="minorHAnsi" w:hAnsiTheme="minorHAnsi" w:cstheme="minorHAnsi"/>
                <w:color w:val="000000" w:themeColor="text1"/>
                <w:sz w:val="20"/>
                <w:szCs w:val="20"/>
                <w:shd w:val="clear" w:color="auto" w:fill="FFFFFF"/>
              </w:rPr>
              <w:t xml:space="preserve"> na určitý čas uchoval</w:t>
            </w:r>
            <w:r w:rsidR="00886581" w:rsidRPr="00F21E08">
              <w:rPr>
                <w:rFonts w:asciiTheme="minorHAnsi" w:hAnsiTheme="minorHAnsi" w:cstheme="minorHAnsi"/>
                <w:color w:val="000000" w:themeColor="text1"/>
                <w:sz w:val="20"/>
                <w:szCs w:val="20"/>
                <w:shd w:val="clear" w:color="auto" w:fill="FFFFFF"/>
              </w:rPr>
              <w:t>a</w:t>
            </w:r>
            <w:r w:rsidR="00344E13" w:rsidRPr="00F21E08">
              <w:rPr>
                <w:rFonts w:asciiTheme="minorHAnsi" w:hAnsiTheme="minorHAnsi" w:cstheme="minorHAnsi"/>
                <w:color w:val="000000" w:themeColor="text1"/>
                <w:sz w:val="20"/>
                <w:szCs w:val="20"/>
                <w:shd w:val="clear" w:color="auto" w:fill="FFFFFF"/>
              </w:rPr>
              <w:t xml:space="preserve"> informácie o vašich nastaveniach</w:t>
            </w:r>
            <w:r w:rsidR="00886581" w:rsidRPr="00F21E08">
              <w:rPr>
                <w:rFonts w:asciiTheme="minorHAnsi" w:hAnsiTheme="minorHAnsi" w:cstheme="minorHAnsi"/>
                <w:color w:val="000000" w:themeColor="text1"/>
                <w:sz w:val="20"/>
                <w:szCs w:val="20"/>
                <w:shd w:val="clear" w:color="auto" w:fill="FFFFFF"/>
              </w:rPr>
              <w:t xml:space="preserve">, </w:t>
            </w:r>
            <w:r w:rsidR="00344E13" w:rsidRPr="00F21E08">
              <w:rPr>
                <w:rFonts w:asciiTheme="minorHAnsi" w:hAnsiTheme="minorHAnsi" w:cstheme="minorHAnsi"/>
                <w:color w:val="000000" w:themeColor="text1"/>
                <w:sz w:val="20"/>
                <w:szCs w:val="20"/>
                <w:shd w:val="clear" w:color="auto" w:fill="FFFFFF"/>
              </w:rPr>
              <w:t>ako sú</w:t>
            </w:r>
            <w:r w:rsidR="00DF562C" w:rsidRPr="00F21E08">
              <w:rPr>
                <w:rFonts w:asciiTheme="minorHAnsi" w:hAnsiTheme="minorHAnsi" w:cstheme="minorHAnsi"/>
                <w:color w:val="000000" w:themeColor="text1"/>
                <w:sz w:val="20"/>
                <w:szCs w:val="20"/>
                <w:shd w:val="clear" w:color="auto" w:fill="FFFFFF"/>
              </w:rPr>
              <w:t xml:space="preserve">nastavenie jazyka, zapamätanie prihlásenia a podobne. </w:t>
            </w:r>
            <w:r w:rsidR="00344E13" w:rsidRPr="00F21E08">
              <w:rPr>
                <w:rFonts w:asciiTheme="minorHAnsi" w:hAnsiTheme="minorHAnsi" w:cstheme="minorHAnsi"/>
                <w:color w:val="000000" w:themeColor="text1"/>
                <w:sz w:val="20"/>
                <w:szCs w:val="20"/>
                <w:shd w:val="clear" w:color="auto" w:fill="FFFFFF"/>
              </w:rPr>
              <w:t>Vďaka tomu pri prehliadaní webov</w:t>
            </w:r>
            <w:r w:rsidR="00DF562C" w:rsidRPr="00F21E08">
              <w:rPr>
                <w:rFonts w:asciiTheme="minorHAnsi" w:hAnsiTheme="minorHAnsi" w:cstheme="minorHAnsi"/>
                <w:color w:val="000000" w:themeColor="text1"/>
                <w:sz w:val="20"/>
                <w:szCs w:val="20"/>
                <w:shd w:val="clear" w:color="auto" w:fill="FFFFFF"/>
              </w:rPr>
              <w:t>ej</w:t>
            </w:r>
            <w:r w:rsidR="00344E13" w:rsidRPr="00F21E08">
              <w:rPr>
                <w:rFonts w:asciiTheme="minorHAnsi" w:hAnsiTheme="minorHAnsi" w:cstheme="minorHAnsi"/>
                <w:color w:val="000000" w:themeColor="text1"/>
                <w:sz w:val="20"/>
                <w:szCs w:val="20"/>
                <w:shd w:val="clear" w:color="auto" w:fill="FFFFFF"/>
              </w:rPr>
              <w:t xml:space="preserve"> s</w:t>
            </w:r>
            <w:r w:rsidR="00DF562C" w:rsidRPr="00F21E08">
              <w:rPr>
                <w:rFonts w:asciiTheme="minorHAnsi" w:hAnsiTheme="minorHAnsi" w:cstheme="minorHAnsi"/>
                <w:color w:val="000000" w:themeColor="text1"/>
                <w:sz w:val="20"/>
                <w:szCs w:val="20"/>
                <w:shd w:val="clear" w:color="auto" w:fill="FFFFFF"/>
              </w:rPr>
              <w:t>tránky</w:t>
            </w:r>
            <w:r w:rsidR="00344E13" w:rsidRPr="00F21E08">
              <w:rPr>
                <w:rFonts w:asciiTheme="minorHAnsi" w:hAnsiTheme="minorHAnsi" w:cstheme="minorHAnsi"/>
                <w:color w:val="000000" w:themeColor="text1"/>
                <w:sz w:val="20"/>
                <w:szCs w:val="20"/>
                <w:shd w:val="clear" w:color="auto" w:fill="FFFFFF"/>
              </w:rPr>
              <w:t xml:space="preserve"> v rámci jednej návštevy </w:t>
            </w:r>
            <w:r w:rsidR="00DF562C" w:rsidRPr="00F21E08">
              <w:rPr>
                <w:rFonts w:asciiTheme="minorHAnsi" w:hAnsiTheme="minorHAnsi" w:cstheme="minorHAnsi"/>
                <w:color w:val="000000" w:themeColor="text1"/>
                <w:sz w:val="20"/>
                <w:szCs w:val="20"/>
                <w:shd w:val="clear" w:color="auto" w:fill="FFFFFF"/>
              </w:rPr>
              <w:t xml:space="preserve">ich </w:t>
            </w:r>
            <w:r w:rsidR="00344E13" w:rsidRPr="00F21E08">
              <w:rPr>
                <w:rFonts w:asciiTheme="minorHAnsi" w:hAnsiTheme="minorHAnsi" w:cstheme="minorHAnsi"/>
                <w:color w:val="000000" w:themeColor="text1"/>
                <w:sz w:val="20"/>
                <w:szCs w:val="20"/>
                <w:shd w:val="clear" w:color="auto" w:fill="FFFFFF"/>
              </w:rPr>
              <w:t xml:space="preserve">nemusíte opätovne zadávať. </w:t>
            </w:r>
          </w:p>
        </w:tc>
      </w:tr>
    </w:tbl>
    <w:p w:rsidR="0039461F" w:rsidRPr="00F21E08" w:rsidRDefault="0039461F" w:rsidP="00F40B8A">
      <w:pPr>
        <w:rPr>
          <w:rFonts w:asciiTheme="minorHAnsi" w:hAnsiTheme="minorHAnsi" w:cstheme="minorHAnsi"/>
          <w:color w:val="000000" w:themeColor="text1"/>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20"/>
      </w:tblGrid>
      <w:tr w:rsidR="00F21E08" w:rsidRPr="00F21E08" w:rsidTr="00DD4E7A">
        <w:tc>
          <w:tcPr>
            <w:tcW w:w="9020" w:type="dxa"/>
            <w:shd w:val="clear" w:color="auto" w:fill="auto"/>
          </w:tcPr>
          <w:p w:rsidR="00F21E08" w:rsidRPr="00DD4E7A" w:rsidRDefault="00F21E08" w:rsidP="00AF1058">
            <w:pPr>
              <w:tabs>
                <w:tab w:val="left" w:pos="2127"/>
              </w:tabs>
              <w:spacing w:line="276" w:lineRule="auto"/>
              <w:rPr>
                <w:rFonts w:asciiTheme="minorHAnsi" w:hAnsiTheme="minorHAnsi" w:cstheme="minorHAnsi"/>
                <w:b/>
                <w:color w:val="000000" w:themeColor="text1"/>
                <w:sz w:val="20"/>
                <w:szCs w:val="20"/>
              </w:rPr>
            </w:pPr>
            <w:r w:rsidRPr="00DD4E7A">
              <w:rPr>
                <w:rFonts w:asciiTheme="minorHAnsi" w:hAnsiTheme="minorHAnsi" w:cstheme="minorHAnsi"/>
                <w:b/>
                <w:color w:val="000000" w:themeColor="text1"/>
                <w:sz w:val="20"/>
                <w:szCs w:val="20"/>
              </w:rPr>
              <w:t xml:space="preserve">PRÁVNY ZÁKLAD </w:t>
            </w:r>
            <w:r w:rsidRPr="00DD4E7A">
              <w:rPr>
                <w:rFonts w:asciiTheme="minorHAnsi" w:hAnsiTheme="minorHAnsi" w:cstheme="minorHAnsi"/>
                <w:b/>
                <w:color w:val="000000" w:themeColor="text1"/>
                <w:sz w:val="20"/>
                <w:szCs w:val="20"/>
                <w:shd w:val="clear" w:color="auto" w:fill="FFFFFF"/>
              </w:rPr>
              <w:t>SPRACÚVANIA OSOBNÝCH ÚDAJOV</w:t>
            </w:r>
          </w:p>
        </w:tc>
      </w:tr>
      <w:tr w:rsidR="00F21E08" w:rsidRPr="00F21E08" w:rsidTr="00DD4E7A">
        <w:tc>
          <w:tcPr>
            <w:tcW w:w="9020" w:type="dxa"/>
          </w:tcPr>
          <w:p w:rsidR="006F4753" w:rsidRPr="003B68C0" w:rsidRDefault="003B68C0" w:rsidP="00AF1058">
            <w:pPr>
              <w:spacing w:line="240" w:lineRule="atLeast"/>
              <w:jc w:val="both"/>
              <w:rPr>
                <w:rFonts w:asciiTheme="minorHAnsi" w:eastAsiaTheme="minorHAnsi" w:hAnsiTheme="minorHAnsi" w:cstheme="minorHAnsi"/>
                <w:color w:val="000000" w:themeColor="text1"/>
                <w:sz w:val="20"/>
                <w:szCs w:val="20"/>
                <w:shd w:val="clear" w:color="auto" w:fill="FFFFFF"/>
              </w:rPr>
            </w:pPr>
            <w:r w:rsidRPr="003B68C0">
              <w:rPr>
                <w:rFonts w:asciiTheme="minorHAnsi" w:eastAsiaTheme="minorHAnsi" w:hAnsiTheme="minorHAnsi" w:cstheme="minorHAnsi"/>
                <w:color w:val="000000" w:themeColor="text1"/>
                <w:sz w:val="20"/>
                <w:szCs w:val="20"/>
                <w:shd w:val="clear" w:color="auto" w:fill="FFFFFF"/>
              </w:rPr>
              <w:t xml:space="preserve">Právny základ pre nevyhnutné cookies je: </w:t>
            </w:r>
            <w:r w:rsidRPr="003B68C0">
              <w:rPr>
                <w:rFonts w:asciiTheme="minorHAnsi" w:eastAsiaTheme="minorHAnsi" w:hAnsiTheme="minorHAnsi" w:cstheme="minorHAnsi"/>
                <w:b/>
                <w:bCs/>
                <w:color w:val="000000" w:themeColor="text1"/>
                <w:sz w:val="20"/>
                <w:szCs w:val="20"/>
                <w:shd w:val="clear" w:color="auto" w:fill="FFFFFF"/>
              </w:rPr>
              <w:t>oprávnený záujem na správnom fungovaní webovej stránky podľa článku 6 ods. 1 písm. f) GDPR</w:t>
            </w:r>
            <w:r w:rsidRPr="003B68C0">
              <w:rPr>
                <w:rFonts w:asciiTheme="minorHAnsi" w:eastAsiaTheme="minorHAnsi" w:hAnsiTheme="minorHAnsi" w:cstheme="minorHAnsi"/>
                <w:color w:val="000000" w:themeColor="text1"/>
                <w:sz w:val="20"/>
                <w:szCs w:val="20"/>
                <w:shd w:val="clear" w:color="auto" w:fill="FFFFFF"/>
              </w:rPr>
              <w:t xml:space="preserve">. Navyše v zmysle § 109 ods. 8, posledná veta zákona č. 452/2021 Z. z. o elektronických komunikáciách </w:t>
            </w:r>
            <w:r w:rsidRPr="003B68C0">
              <w:rPr>
                <w:rFonts w:asciiTheme="minorHAnsi" w:eastAsiaTheme="minorHAnsi" w:hAnsiTheme="minorHAnsi" w:cstheme="minorHAnsi"/>
                <w:b/>
                <w:bCs/>
                <w:color w:val="000000" w:themeColor="text1"/>
                <w:sz w:val="20"/>
                <w:szCs w:val="20"/>
                <w:shd w:val="clear" w:color="auto" w:fill="FFFFFF"/>
              </w:rPr>
              <w:t>sa súhlas dotknutého užívateľa nevyžaduje</w:t>
            </w:r>
            <w:r w:rsidRPr="003B68C0">
              <w:rPr>
                <w:rFonts w:asciiTheme="minorHAnsi" w:eastAsiaTheme="minorHAnsi" w:hAnsiTheme="minorHAnsi" w:cstheme="minorHAnsi"/>
                <w:color w:val="000000" w:themeColor="text1"/>
                <w:sz w:val="20"/>
                <w:szCs w:val="20"/>
                <w:shd w:val="clear" w:color="auto" w:fill="FFFFFF"/>
              </w:rPr>
              <w:t xml:space="preserve"> v prípade, že ide o „technické uloženie údajov alebo prístupu k nim, ktorých jediným účelom je prenos alebo uľahčenie prenosu správy prostredníctvom siete, alebo ak je to bezpodmienečne potrebné pre poskytovateľa služieb informačnej spoločnosti na poskytovanie služby informačnej spoločnosti, ktorú výslovne požaduje užívateľ.“</w:t>
            </w:r>
          </w:p>
        </w:tc>
      </w:tr>
    </w:tbl>
    <w:p w:rsidR="00F21E08" w:rsidRDefault="00F21E08" w:rsidP="00F40B8A">
      <w:pPr>
        <w:rPr>
          <w:rFonts w:asciiTheme="minorHAnsi" w:hAnsiTheme="minorHAnsi" w:cstheme="minorHAnsi"/>
          <w:color w:val="000000" w:themeColor="text1"/>
          <w:sz w:val="20"/>
          <w:szCs w:val="20"/>
        </w:rPr>
      </w:pPr>
    </w:p>
    <w:tbl>
      <w:tblPr>
        <w:tblStyle w:val="Mriekatabuky"/>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7"/>
      </w:tblGrid>
      <w:tr w:rsidR="006F0EB0" w:rsidRPr="006F0EB0" w:rsidTr="006F0EB0">
        <w:trPr>
          <w:trHeight w:val="162"/>
        </w:trPr>
        <w:tc>
          <w:tcPr>
            <w:tcW w:w="9067" w:type="dxa"/>
            <w:shd w:val="clear" w:color="auto" w:fill="auto"/>
          </w:tcPr>
          <w:p w:rsidR="006F0EB0" w:rsidRPr="006F0EB0" w:rsidRDefault="006F0EB0" w:rsidP="00AF1058">
            <w:pPr>
              <w:jc w:val="both"/>
              <w:rPr>
                <w:rFonts w:asciiTheme="minorHAnsi" w:hAnsiTheme="minorHAnsi" w:cstheme="minorHAnsi"/>
                <w:b/>
                <w:color w:val="000000" w:themeColor="text1"/>
                <w:sz w:val="21"/>
                <w:szCs w:val="21"/>
              </w:rPr>
            </w:pPr>
            <w:r w:rsidRPr="006F0EB0">
              <w:rPr>
                <w:rFonts w:asciiTheme="minorHAnsi" w:hAnsiTheme="minorHAnsi" w:cstheme="minorHAnsi"/>
                <w:b/>
                <w:color w:val="000000" w:themeColor="text1"/>
                <w:sz w:val="21"/>
                <w:szCs w:val="21"/>
              </w:rPr>
              <w:t xml:space="preserve">POUČENIE O PRÁVE NAMIETAŤ SPRACÚVANIE </w:t>
            </w:r>
            <w:r w:rsidR="004B388A">
              <w:rPr>
                <w:rFonts w:asciiTheme="minorHAnsi" w:hAnsiTheme="minorHAnsi" w:cstheme="minorHAnsi"/>
                <w:b/>
                <w:color w:val="000000" w:themeColor="text1"/>
                <w:sz w:val="21"/>
                <w:szCs w:val="21"/>
              </w:rPr>
              <w:t xml:space="preserve">OSOBNÝCH </w:t>
            </w:r>
            <w:r w:rsidRPr="006F0EB0">
              <w:rPr>
                <w:rFonts w:asciiTheme="minorHAnsi" w:hAnsiTheme="minorHAnsi" w:cstheme="minorHAnsi"/>
                <w:b/>
                <w:color w:val="000000" w:themeColor="text1"/>
                <w:sz w:val="21"/>
                <w:szCs w:val="21"/>
              </w:rPr>
              <w:t xml:space="preserve">ÚDAJOV </w:t>
            </w:r>
          </w:p>
        </w:tc>
      </w:tr>
      <w:tr w:rsidR="006F0EB0" w:rsidRPr="006F0EB0" w:rsidTr="006864F0">
        <w:trPr>
          <w:trHeight w:val="1526"/>
        </w:trPr>
        <w:tc>
          <w:tcPr>
            <w:tcW w:w="9067" w:type="dxa"/>
          </w:tcPr>
          <w:p w:rsidR="008D5F96" w:rsidRPr="006F0EB0" w:rsidRDefault="008D5F96" w:rsidP="006864F0">
            <w:pPr>
              <w:jc w:val="both"/>
              <w:rPr>
                <w:rFonts w:asciiTheme="minorHAnsi" w:hAnsiTheme="minorHAnsi" w:cstheme="minorHAnsi"/>
                <w:color w:val="000000" w:themeColor="text1"/>
                <w:sz w:val="21"/>
                <w:szCs w:val="21"/>
              </w:rPr>
            </w:pPr>
            <w:r w:rsidRPr="006864F0">
              <w:rPr>
                <w:rFonts w:asciiTheme="minorHAnsi" w:hAnsiTheme="minorHAnsi" w:cstheme="minorHAnsi"/>
                <w:b/>
                <w:bCs/>
                <w:color w:val="000000" w:themeColor="text1"/>
                <w:sz w:val="21"/>
                <w:szCs w:val="21"/>
              </w:rPr>
              <w:t xml:space="preserve">Máte právo kedykoľvek namietať z dôvodov týkajúcich sa Vašej konkrétnej situácie proti spracúvaniu osobných údajov, ktoré sa </w:t>
            </w:r>
            <w:r w:rsidR="006864F0" w:rsidRPr="006864F0">
              <w:rPr>
                <w:rFonts w:asciiTheme="minorHAnsi" w:hAnsiTheme="minorHAnsi" w:cstheme="minorHAnsi"/>
                <w:b/>
                <w:bCs/>
                <w:color w:val="000000" w:themeColor="text1"/>
                <w:sz w:val="21"/>
                <w:szCs w:val="21"/>
              </w:rPr>
              <w:t>Vás</w:t>
            </w:r>
            <w:r w:rsidRPr="006864F0">
              <w:rPr>
                <w:rFonts w:asciiTheme="minorHAnsi" w:hAnsiTheme="minorHAnsi" w:cstheme="minorHAnsi"/>
                <w:b/>
                <w:bCs/>
                <w:color w:val="000000" w:themeColor="text1"/>
                <w:sz w:val="21"/>
                <w:szCs w:val="21"/>
              </w:rPr>
              <w:t xml:space="preserve"> týka</w:t>
            </w:r>
            <w:r w:rsidR="006864F0" w:rsidRPr="006864F0">
              <w:rPr>
                <w:rFonts w:asciiTheme="minorHAnsi" w:hAnsiTheme="minorHAnsi" w:cstheme="minorHAnsi"/>
                <w:b/>
                <w:bCs/>
                <w:color w:val="000000" w:themeColor="text1"/>
                <w:sz w:val="21"/>
                <w:szCs w:val="21"/>
              </w:rPr>
              <w:t>jú</w:t>
            </w:r>
            <w:r w:rsidRPr="008D5F96">
              <w:rPr>
                <w:rFonts w:asciiTheme="minorHAnsi" w:hAnsiTheme="minorHAnsi" w:cstheme="minorHAnsi"/>
                <w:color w:val="000000" w:themeColor="text1"/>
                <w:sz w:val="21"/>
                <w:szCs w:val="21"/>
              </w:rPr>
              <w:t>, ktoré je vykonávané na základe článku 6 ods. 1 písm. e) alebo f)</w:t>
            </w:r>
            <w:r w:rsidR="006864F0">
              <w:rPr>
                <w:rFonts w:asciiTheme="minorHAnsi" w:hAnsiTheme="minorHAnsi" w:cstheme="minorHAnsi"/>
                <w:color w:val="000000" w:themeColor="text1"/>
                <w:sz w:val="21"/>
                <w:szCs w:val="21"/>
              </w:rPr>
              <w:t xml:space="preserve"> GDPR</w:t>
            </w:r>
            <w:r w:rsidRPr="008D5F96">
              <w:rPr>
                <w:rFonts w:asciiTheme="minorHAnsi" w:hAnsiTheme="minorHAnsi" w:cstheme="minorHAnsi"/>
                <w:color w:val="000000" w:themeColor="text1"/>
                <w:sz w:val="21"/>
                <w:szCs w:val="21"/>
              </w:rPr>
              <w:t xml:space="preserve"> vrátane namietania proti profilovaniu založenému na uvedených ustanoveniach. Prevádzkovateľ nesmie ďalej spracúvať osobné údaje, pokiaľ nepreukáže nevyhnutné oprávnené dôvody na spracúvanie, ktoré prevažujú nad záujmami, právami a slobodami dotknutej osoby, alebo dôvody na preukazovanie, uplatňovanie alebo obhajovanie právnych nárokov.</w:t>
            </w:r>
          </w:p>
        </w:tc>
      </w:tr>
    </w:tbl>
    <w:p w:rsidR="00953839" w:rsidRPr="00F21E08" w:rsidRDefault="00953839" w:rsidP="00F40B8A">
      <w:pPr>
        <w:rPr>
          <w:rFonts w:asciiTheme="minorHAnsi" w:hAnsiTheme="minorHAnsi" w:cstheme="minorHAnsi"/>
          <w:color w:val="000000" w:themeColor="text1"/>
          <w:sz w:val="20"/>
          <w:szCs w:val="20"/>
          <w:u w:val="single"/>
        </w:rPr>
      </w:pPr>
    </w:p>
    <w:tbl>
      <w:tblPr>
        <w:tblStyle w:val="Mriekatabuky"/>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2"/>
      </w:tblGrid>
      <w:tr w:rsidR="00F40B8A" w:rsidRPr="00F21E08" w:rsidTr="009A2091">
        <w:tc>
          <w:tcPr>
            <w:tcW w:w="9072" w:type="dxa"/>
            <w:shd w:val="clear" w:color="auto" w:fill="auto"/>
          </w:tcPr>
          <w:p w:rsidR="00007B3C" w:rsidRPr="00F21E08" w:rsidRDefault="00007B3C" w:rsidP="00F40B8A">
            <w:pPr>
              <w:rPr>
                <w:rFonts w:asciiTheme="minorHAnsi" w:hAnsiTheme="minorHAnsi" w:cstheme="minorHAnsi"/>
                <w:b/>
                <w:bCs/>
                <w:color w:val="000000" w:themeColor="text1"/>
                <w:sz w:val="20"/>
                <w:szCs w:val="20"/>
              </w:rPr>
            </w:pPr>
            <w:r w:rsidRPr="00F21E08">
              <w:rPr>
                <w:rFonts w:asciiTheme="minorHAnsi" w:hAnsiTheme="minorHAnsi" w:cstheme="minorHAnsi"/>
                <w:b/>
                <w:bCs/>
                <w:color w:val="000000" w:themeColor="text1"/>
                <w:sz w:val="20"/>
                <w:szCs w:val="20"/>
              </w:rPr>
              <w:t>SÚBORY COOKIES TRETÍCH STRÁN</w:t>
            </w:r>
          </w:p>
        </w:tc>
      </w:tr>
      <w:tr w:rsidR="009A2091" w:rsidRPr="00F21E08" w:rsidTr="00DE4217">
        <w:trPr>
          <w:trHeight w:val="1544"/>
        </w:trPr>
        <w:tc>
          <w:tcPr>
            <w:tcW w:w="9072" w:type="dxa"/>
          </w:tcPr>
          <w:p w:rsidR="00437A7E" w:rsidRPr="00F21E08" w:rsidRDefault="00007B3C" w:rsidP="00DE4217">
            <w:pPr>
              <w:jc w:val="both"/>
              <w:rPr>
                <w:rFonts w:asciiTheme="minorHAnsi" w:hAnsiTheme="minorHAnsi" w:cstheme="minorHAnsi"/>
                <w:color w:val="000000" w:themeColor="text1"/>
                <w:sz w:val="20"/>
                <w:szCs w:val="20"/>
              </w:rPr>
            </w:pPr>
            <w:r w:rsidRPr="00F21E08">
              <w:rPr>
                <w:rFonts w:asciiTheme="minorHAnsi" w:hAnsiTheme="minorHAnsi" w:cstheme="minorHAnsi"/>
                <w:b/>
                <w:bCs/>
                <w:color w:val="000000" w:themeColor="text1"/>
                <w:sz w:val="20"/>
                <w:szCs w:val="20"/>
              </w:rPr>
              <w:t>Na zobrazenie obsahu tretích strán</w:t>
            </w:r>
            <w:r w:rsidR="00057208">
              <w:rPr>
                <w:rFonts w:asciiTheme="minorHAnsi" w:hAnsiTheme="minorHAnsi" w:cstheme="minorHAnsi"/>
                <w:b/>
                <w:bCs/>
                <w:color w:val="000000" w:themeColor="text1"/>
                <w:sz w:val="20"/>
                <w:szCs w:val="20"/>
              </w:rPr>
              <w:t xml:space="preserve"> ako</w:t>
            </w:r>
            <w:r w:rsidR="007107DB">
              <w:rPr>
                <w:rFonts w:asciiTheme="minorHAnsi" w:hAnsiTheme="minorHAnsi" w:cstheme="minorHAnsi"/>
                <w:b/>
                <w:bCs/>
                <w:color w:val="000000" w:themeColor="text1"/>
                <w:sz w:val="20"/>
                <w:szCs w:val="20"/>
              </w:rPr>
              <w:t xml:space="preserve">napríklad </w:t>
            </w:r>
            <w:r w:rsidR="007107DB" w:rsidRPr="007107DB">
              <w:rPr>
                <w:rFonts w:asciiTheme="minorHAnsi" w:hAnsiTheme="minorHAnsi" w:cstheme="minorHAnsi"/>
                <w:b/>
                <w:bCs/>
                <w:color w:val="000000" w:themeColor="text1"/>
                <w:sz w:val="20"/>
                <w:szCs w:val="20"/>
              </w:rPr>
              <w:t>Facebook alebo Twitter</w:t>
            </w:r>
            <w:r w:rsidRPr="00F21E08">
              <w:rPr>
                <w:rFonts w:asciiTheme="minorHAnsi" w:hAnsiTheme="minorHAnsi" w:cstheme="minorHAnsi"/>
                <w:b/>
                <w:bCs/>
                <w:color w:val="000000" w:themeColor="text1"/>
                <w:sz w:val="20"/>
                <w:szCs w:val="20"/>
              </w:rPr>
              <w:t xml:space="preserve">musíte </w:t>
            </w:r>
            <w:r w:rsidRPr="00F21E08">
              <w:rPr>
                <w:rFonts w:asciiTheme="minorHAnsi" w:hAnsiTheme="minorHAnsi" w:cstheme="minorHAnsi"/>
                <w:b/>
                <w:bCs/>
                <w:color w:val="000000" w:themeColor="text1"/>
                <w:sz w:val="20"/>
                <w:szCs w:val="20"/>
                <w:u w:val="single"/>
              </w:rPr>
              <w:t xml:space="preserve">najprv súhlasiť s ich </w:t>
            </w:r>
            <w:r w:rsidRPr="00DE4217">
              <w:rPr>
                <w:rFonts w:asciiTheme="minorHAnsi" w:hAnsiTheme="minorHAnsi" w:cstheme="minorHAnsi"/>
                <w:b/>
                <w:bCs/>
                <w:color w:val="000000" w:themeColor="text1"/>
                <w:sz w:val="20"/>
                <w:szCs w:val="20"/>
                <w:u w:val="single"/>
              </w:rPr>
              <w:t>osobitnými podmienkami používania</w:t>
            </w:r>
            <w:r w:rsidR="009A2091">
              <w:rPr>
                <w:rFonts w:asciiTheme="minorHAnsi" w:hAnsiTheme="minorHAnsi" w:cstheme="minorHAnsi"/>
                <w:b/>
                <w:bCs/>
                <w:color w:val="000000" w:themeColor="text1"/>
                <w:sz w:val="20"/>
                <w:szCs w:val="20"/>
              </w:rPr>
              <w:t>, ktoréz</w:t>
            </w:r>
            <w:r w:rsidRPr="00F21E08">
              <w:rPr>
                <w:rFonts w:asciiTheme="minorHAnsi" w:hAnsiTheme="minorHAnsi" w:cstheme="minorHAnsi"/>
                <w:b/>
                <w:bCs/>
                <w:color w:val="000000" w:themeColor="text1"/>
                <w:sz w:val="20"/>
                <w:szCs w:val="20"/>
              </w:rPr>
              <w:t>ahŕňajú</w:t>
            </w:r>
            <w:r w:rsidR="007107DB">
              <w:rPr>
                <w:rFonts w:asciiTheme="minorHAnsi" w:hAnsiTheme="minorHAnsi" w:cstheme="minorHAnsi"/>
                <w:b/>
                <w:bCs/>
                <w:color w:val="000000" w:themeColor="text1"/>
                <w:sz w:val="20"/>
                <w:szCs w:val="20"/>
              </w:rPr>
              <w:t xml:space="preserve">aj </w:t>
            </w:r>
            <w:r w:rsidRPr="00F21E08">
              <w:rPr>
                <w:rFonts w:asciiTheme="minorHAnsi" w:hAnsiTheme="minorHAnsi" w:cstheme="minorHAnsi"/>
                <w:b/>
                <w:bCs/>
                <w:color w:val="000000" w:themeColor="text1"/>
                <w:sz w:val="20"/>
                <w:szCs w:val="20"/>
              </w:rPr>
              <w:t>politiku používania súborov cookie</w:t>
            </w:r>
            <w:r w:rsidR="005709E3" w:rsidRPr="00F21E08">
              <w:rPr>
                <w:rFonts w:asciiTheme="minorHAnsi" w:hAnsiTheme="minorHAnsi" w:cstheme="minorHAnsi"/>
                <w:b/>
                <w:bCs/>
                <w:color w:val="000000" w:themeColor="text1"/>
                <w:sz w:val="20"/>
                <w:szCs w:val="20"/>
              </w:rPr>
              <w:t>s</w:t>
            </w:r>
            <w:r w:rsidR="007107DB">
              <w:rPr>
                <w:rFonts w:asciiTheme="minorHAnsi" w:hAnsiTheme="minorHAnsi" w:cstheme="minorHAnsi"/>
                <w:b/>
                <w:bCs/>
                <w:color w:val="000000" w:themeColor="text1"/>
                <w:sz w:val="20"/>
                <w:szCs w:val="20"/>
              </w:rPr>
              <w:t xml:space="preserve">. </w:t>
            </w:r>
            <w:r w:rsidR="00C523FD" w:rsidRPr="00C523FD">
              <w:rPr>
                <w:rFonts w:asciiTheme="minorHAnsi" w:hAnsiTheme="minorHAnsi" w:cstheme="minorHAnsi"/>
                <w:color w:val="000000" w:themeColor="text1"/>
                <w:sz w:val="20"/>
                <w:szCs w:val="20"/>
              </w:rPr>
              <w:t>Ak chcete vedieť, ako tieto tretie strany používajú súbory cookies, prečítajte s</w:t>
            </w:r>
            <w:r w:rsidR="00DE4217">
              <w:rPr>
                <w:rFonts w:asciiTheme="minorHAnsi" w:hAnsiTheme="minorHAnsi" w:cstheme="minorHAnsi"/>
                <w:color w:val="000000" w:themeColor="text1"/>
                <w:sz w:val="20"/>
                <w:szCs w:val="20"/>
              </w:rPr>
              <w:t>iz</w:t>
            </w:r>
            <w:r w:rsidR="00C523FD" w:rsidRPr="00C523FD">
              <w:rPr>
                <w:rFonts w:asciiTheme="minorHAnsi" w:hAnsiTheme="minorHAnsi" w:cstheme="minorHAnsi"/>
                <w:color w:val="000000" w:themeColor="text1"/>
                <w:sz w:val="20"/>
                <w:szCs w:val="20"/>
              </w:rPr>
              <w:t xml:space="preserve">ásady ochrany súkromia alebo </w:t>
            </w:r>
            <w:r w:rsidR="00DE4217">
              <w:rPr>
                <w:rFonts w:asciiTheme="minorHAnsi" w:hAnsiTheme="minorHAnsi" w:cstheme="minorHAnsi"/>
                <w:color w:val="000000" w:themeColor="text1"/>
                <w:sz w:val="20"/>
                <w:szCs w:val="20"/>
              </w:rPr>
              <w:t>z</w:t>
            </w:r>
            <w:r w:rsidR="00C523FD" w:rsidRPr="00C523FD">
              <w:rPr>
                <w:rFonts w:asciiTheme="minorHAnsi" w:hAnsiTheme="minorHAnsi" w:cstheme="minorHAnsi"/>
                <w:color w:val="000000" w:themeColor="text1"/>
                <w:sz w:val="20"/>
                <w:szCs w:val="20"/>
              </w:rPr>
              <w:t>ásady používania súborov cookies týchto</w:t>
            </w:r>
            <w:r w:rsidR="00DE4217" w:rsidRPr="00DE4217">
              <w:rPr>
                <w:rFonts w:asciiTheme="minorHAnsi" w:hAnsiTheme="minorHAnsi" w:cstheme="minorHAnsi"/>
                <w:color w:val="000000" w:themeColor="text1"/>
                <w:sz w:val="20"/>
                <w:szCs w:val="20"/>
              </w:rPr>
              <w:t>tretích strán</w:t>
            </w:r>
            <w:r w:rsidR="00DE4217">
              <w:rPr>
                <w:rFonts w:asciiTheme="minorHAnsi" w:hAnsiTheme="minorHAnsi" w:cstheme="minorHAnsi"/>
                <w:color w:val="000000" w:themeColor="text1"/>
                <w:sz w:val="20"/>
                <w:szCs w:val="20"/>
              </w:rPr>
              <w:t xml:space="preserve">. </w:t>
            </w:r>
            <w:r w:rsidRPr="00F21E08">
              <w:rPr>
                <w:rFonts w:asciiTheme="minorHAnsi" w:hAnsiTheme="minorHAnsi" w:cstheme="minorHAnsi"/>
                <w:color w:val="000000" w:themeColor="text1"/>
                <w:sz w:val="20"/>
                <w:szCs w:val="20"/>
              </w:rPr>
              <w:t xml:space="preserve">Ak si však tento obsah nezobrazíte, do </w:t>
            </w:r>
            <w:r w:rsidR="00C523FD">
              <w:rPr>
                <w:rFonts w:asciiTheme="minorHAnsi" w:hAnsiTheme="minorHAnsi" w:cstheme="minorHAnsi"/>
                <w:color w:val="000000" w:themeColor="text1"/>
                <w:sz w:val="20"/>
                <w:szCs w:val="20"/>
              </w:rPr>
              <w:t>počítača/</w:t>
            </w:r>
            <w:r w:rsidRPr="00F21E08">
              <w:rPr>
                <w:rFonts w:asciiTheme="minorHAnsi" w:hAnsiTheme="minorHAnsi" w:cstheme="minorHAnsi"/>
                <w:color w:val="000000" w:themeColor="text1"/>
                <w:sz w:val="20"/>
                <w:szCs w:val="20"/>
              </w:rPr>
              <w:t xml:space="preserve">zariadenia sa </w:t>
            </w:r>
            <w:r w:rsidR="00C523FD">
              <w:rPr>
                <w:rFonts w:asciiTheme="minorHAnsi" w:hAnsiTheme="minorHAnsi" w:cstheme="minorHAnsi"/>
                <w:color w:val="000000" w:themeColor="text1"/>
                <w:sz w:val="20"/>
                <w:szCs w:val="20"/>
              </w:rPr>
              <w:t>V</w:t>
            </w:r>
            <w:r w:rsidRPr="00F21E08">
              <w:rPr>
                <w:rFonts w:asciiTheme="minorHAnsi" w:hAnsiTheme="minorHAnsi" w:cstheme="minorHAnsi"/>
                <w:color w:val="000000" w:themeColor="text1"/>
                <w:sz w:val="20"/>
                <w:szCs w:val="20"/>
              </w:rPr>
              <w:t>ám nenainštalujú žiadne súbory cookies tretích strán.</w:t>
            </w:r>
            <w:r w:rsidR="00437A7E" w:rsidRPr="00C523FD">
              <w:rPr>
                <w:rFonts w:asciiTheme="minorHAnsi" w:hAnsiTheme="minorHAnsi" w:cstheme="minorHAnsi"/>
                <w:b/>
                <w:bCs/>
                <w:color w:val="000000" w:themeColor="text1"/>
                <w:sz w:val="20"/>
                <w:szCs w:val="20"/>
              </w:rPr>
              <w:t>Prevádzkovateľ nemá kontrolu nad službami uvedených tretích strán.</w:t>
            </w:r>
          </w:p>
        </w:tc>
      </w:tr>
    </w:tbl>
    <w:p w:rsidR="00DE4217" w:rsidRDefault="00DE4217" w:rsidP="00F40B8A">
      <w:pPr>
        <w:rPr>
          <w:rFonts w:asciiTheme="minorHAnsi" w:hAnsiTheme="minorHAnsi" w:cstheme="minorHAnsi"/>
          <w:b/>
          <w:bCs/>
          <w:color w:val="000000" w:themeColor="text1"/>
          <w:sz w:val="20"/>
          <w:szCs w:val="20"/>
        </w:rPr>
      </w:pPr>
    </w:p>
    <w:p w:rsidR="00EE7159" w:rsidRDefault="00EE7159" w:rsidP="00F40B8A">
      <w:pPr>
        <w:rPr>
          <w:rFonts w:asciiTheme="minorHAnsi" w:hAnsiTheme="minorHAnsi" w:cstheme="minorHAnsi"/>
          <w:b/>
          <w:bCs/>
          <w:color w:val="000000" w:themeColor="text1"/>
          <w:sz w:val="20"/>
          <w:szCs w:val="20"/>
        </w:rPr>
      </w:pPr>
    </w:p>
    <w:p w:rsidR="00EE7159" w:rsidRDefault="00EE7159" w:rsidP="00F40B8A">
      <w:pPr>
        <w:rPr>
          <w:rFonts w:asciiTheme="minorHAnsi" w:hAnsiTheme="minorHAnsi" w:cstheme="minorHAnsi"/>
          <w:b/>
          <w:bCs/>
          <w:color w:val="000000" w:themeColor="text1"/>
          <w:sz w:val="20"/>
          <w:szCs w:val="20"/>
        </w:rPr>
      </w:pPr>
    </w:p>
    <w:p w:rsidR="00EE7159" w:rsidRDefault="00EE7159" w:rsidP="00F40B8A">
      <w:pPr>
        <w:rPr>
          <w:rFonts w:asciiTheme="minorHAnsi" w:hAnsiTheme="minorHAnsi" w:cstheme="minorHAnsi"/>
          <w:b/>
          <w:bCs/>
          <w:color w:val="000000" w:themeColor="text1"/>
          <w:sz w:val="20"/>
          <w:szCs w:val="20"/>
        </w:rPr>
      </w:pPr>
    </w:p>
    <w:p w:rsidR="00EE7159" w:rsidRPr="00F21E08" w:rsidRDefault="00EE7159" w:rsidP="00F40B8A">
      <w:pPr>
        <w:rPr>
          <w:rFonts w:asciiTheme="minorHAnsi" w:hAnsiTheme="minorHAnsi" w:cstheme="minorHAnsi"/>
          <w:b/>
          <w:bCs/>
          <w:color w:val="000000" w:themeColor="text1"/>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0"/>
      </w:tblGrid>
      <w:tr w:rsidR="00F40B8A" w:rsidRPr="00F21E08" w:rsidTr="00D318CD">
        <w:tc>
          <w:tcPr>
            <w:tcW w:w="9010" w:type="dxa"/>
            <w:shd w:val="clear" w:color="auto" w:fill="auto"/>
          </w:tcPr>
          <w:p w:rsidR="00DF622A" w:rsidRPr="00F21E08" w:rsidRDefault="00DF622A" w:rsidP="00F40B8A">
            <w:pPr>
              <w:rPr>
                <w:rFonts w:asciiTheme="minorHAnsi" w:hAnsiTheme="minorHAnsi" w:cstheme="minorHAnsi"/>
                <w:b/>
                <w:bCs/>
                <w:color w:val="000000" w:themeColor="text1"/>
                <w:sz w:val="20"/>
                <w:szCs w:val="20"/>
              </w:rPr>
            </w:pPr>
            <w:r w:rsidRPr="00F21E08">
              <w:rPr>
                <w:rFonts w:asciiTheme="minorHAnsi" w:hAnsiTheme="minorHAnsi" w:cstheme="minorHAnsi"/>
                <w:b/>
                <w:bCs/>
                <w:color w:val="000000" w:themeColor="text1"/>
                <w:sz w:val="20"/>
                <w:szCs w:val="20"/>
              </w:rPr>
              <w:lastRenderedPageBreak/>
              <w:t>AKO MÔŽETE SPRAVOVAŤ SÚBORY COOKIES?</w:t>
            </w:r>
          </w:p>
        </w:tc>
      </w:tr>
      <w:tr w:rsidR="00F21E08" w:rsidRPr="00F21E08" w:rsidTr="00D318CD">
        <w:trPr>
          <w:trHeight w:val="1758"/>
        </w:trPr>
        <w:tc>
          <w:tcPr>
            <w:tcW w:w="9010" w:type="dxa"/>
          </w:tcPr>
          <w:p w:rsidR="003B68C0" w:rsidRPr="000A2F23" w:rsidRDefault="003B68C0" w:rsidP="003B68C0">
            <w:pPr>
              <w:jc w:val="both"/>
              <w:rPr>
                <w:rStyle w:val="Siln"/>
                <w:rFonts w:asciiTheme="minorHAnsi" w:hAnsiTheme="minorHAnsi" w:cstheme="minorHAnsi"/>
                <w:b w:val="0"/>
                <w:bCs w:val="0"/>
                <w:color w:val="000000" w:themeColor="text1"/>
                <w:sz w:val="20"/>
                <w:szCs w:val="20"/>
                <w:shd w:val="clear" w:color="auto" w:fill="FFFFFF"/>
              </w:rPr>
            </w:pPr>
            <w:r w:rsidRPr="00F21E08">
              <w:rPr>
                <w:rFonts w:asciiTheme="minorHAnsi" w:hAnsiTheme="minorHAnsi" w:cstheme="minorHAnsi"/>
                <w:color w:val="000000" w:themeColor="text1"/>
                <w:sz w:val="20"/>
                <w:szCs w:val="20"/>
                <w:shd w:val="clear" w:color="auto" w:fill="FFFFFF"/>
              </w:rPr>
              <w:t>Súbory cookie</w:t>
            </w:r>
            <w:r>
              <w:rPr>
                <w:rFonts w:asciiTheme="minorHAnsi" w:hAnsiTheme="minorHAnsi" w:cstheme="minorHAnsi"/>
                <w:color w:val="000000" w:themeColor="text1"/>
                <w:sz w:val="20"/>
                <w:szCs w:val="20"/>
                <w:shd w:val="clear" w:color="auto" w:fill="FFFFFF"/>
              </w:rPr>
              <w:t>s</w:t>
            </w:r>
            <w:r w:rsidRPr="00F21E08">
              <w:rPr>
                <w:rFonts w:asciiTheme="minorHAnsi" w:hAnsiTheme="minorHAnsi" w:cstheme="minorHAnsi"/>
                <w:color w:val="000000" w:themeColor="text1"/>
                <w:sz w:val="20"/>
                <w:szCs w:val="20"/>
                <w:shd w:val="clear" w:color="auto" w:fill="FFFFFF"/>
              </w:rPr>
              <w:t xml:space="preserve"> môžete </w:t>
            </w:r>
            <w:r w:rsidRPr="00F21E08">
              <w:rPr>
                <w:rStyle w:val="Siln"/>
                <w:rFonts w:asciiTheme="minorHAnsi" w:hAnsiTheme="minorHAnsi" w:cstheme="minorHAnsi"/>
                <w:color w:val="000000" w:themeColor="text1"/>
                <w:sz w:val="20"/>
                <w:szCs w:val="20"/>
                <w:shd w:val="clear" w:color="auto" w:fill="FFFFFF"/>
              </w:rPr>
              <w:t>spravovať/odstraňovať</w:t>
            </w:r>
            <w:r w:rsidRPr="00F21E08">
              <w:rPr>
                <w:rFonts w:asciiTheme="minorHAnsi" w:hAnsiTheme="minorHAnsi" w:cstheme="minorHAnsi"/>
                <w:color w:val="000000" w:themeColor="text1"/>
                <w:sz w:val="20"/>
                <w:szCs w:val="20"/>
                <w:shd w:val="clear" w:color="auto" w:fill="FFFFFF"/>
              </w:rPr>
              <w:t> podľa uváženia</w:t>
            </w:r>
            <w:r>
              <w:rPr>
                <w:rFonts w:asciiTheme="minorHAnsi" w:hAnsiTheme="minorHAnsi" w:cstheme="minorHAnsi"/>
                <w:color w:val="000000" w:themeColor="text1"/>
                <w:sz w:val="20"/>
                <w:szCs w:val="20"/>
                <w:shd w:val="clear" w:color="auto" w:fill="FFFFFF"/>
              </w:rPr>
              <w:t xml:space="preserve"> prostredníctvom nastavenia súborov cookies. Sami sa rozodnite, </w:t>
            </w:r>
            <w:bookmarkStart w:id="0" w:name="_Hlk94464642"/>
            <w:r>
              <w:rPr>
                <w:rFonts w:asciiTheme="minorHAnsi" w:hAnsiTheme="minorHAnsi" w:cstheme="minorHAnsi"/>
                <w:color w:val="000000" w:themeColor="text1"/>
                <w:sz w:val="20"/>
                <w:szCs w:val="20"/>
                <w:shd w:val="clear" w:color="auto" w:fill="FFFFFF"/>
              </w:rPr>
              <w:t xml:space="preserve">ktoré cookies chcete povoliť. </w:t>
            </w:r>
            <w:bookmarkEnd w:id="0"/>
            <w:r>
              <w:rPr>
                <w:rFonts w:asciiTheme="minorHAnsi" w:hAnsiTheme="minorHAnsi" w:cstheme="minorHAnsi"/>
                <w:color w:val="000000" w:themeColor="text1"/>
                <w:sz w:val="20"/>
                <w:szCs w:val="20"/>
                <w:shd w:val="clear" w:color="auto" w:fill="FFFFFF"/>
              </w:rPr>
              <w:t xml:space="preserve">Toto nastavenie môžete kedykoľvek zmeniť. Môže sa ale stať, že niektoré funkcie už nebudú dostupné. </w:t>
            </w:r>
          </w:p>
          <w:p w:rsidR="00EE528F" w:rsidRPr="00F21E08" w:rsidRDefault="00EE528F" w:rsidP="00F40B8A">
            <w:pPr>
              <w:pStyle w:val="Normlnywebov"/>
              <w:shd w:val="clear" w:color="auto" w:fill="FFFFFF"/>
              <w:spacing w:before="0" w:beforeAutospacing="0" w:after="0" w:afterAutospacing="0"/>
              <w:jc w:val="both"/>
              <w:rPr>
                <w:rFonts w:asciiTheme="minorHAnsi" w:hAnsiTheme="minorHAnsi" w:cstheme="minorHAnsi"/>
                <w:color w:val="000000" w:themeColor="text1"/>
                <w:sz w:val="20"/>
                <w:szCs w:val="20"/>
              </w:rPr>
            </w:pPr>
            <w:r w:rsidRPr="00F21E08">
              <w:rPr>
                <w:rStyle w:val="Siln"/>
                <w:rFonts w:asciiTheme="minorHAnsi" w:eastAsiaTheme="minorEastAsia" w:hAnsiTheme="minorHAnsi" w:cstheme="minorHAnsi"/>
                <w:color w:val="000000" w:themeColor="text1"/>
                <w:sz w:val="20"/>
                <w:szCs w:val="20"/>
              </w:rPr>
              <w:t>Odstránenie súborov cookie</w:t>
            </w:r>
            <w:r w:rsidR="00E63D61">
              <w:rPr>
                <w:rStyle w:val="Siln"/>
                <w:rFonts w:asciiTheme="minorHAnsi" w:eastAsiaTheme="minorEastAsia" w:hAnsiTheme="minorHAnsi" w:cstheme="minorHAnsi"/>
                <w:color w:val="000000" w:themeColor="text1"/>
                <w:sz w:val="20"/>
                <w:szCs w:val="20"/>
              </w:rPr>
              <w:t>s</w:t>
            </w:r>
            <w:r w:rsidRPr="00F21E08">
              <w:rPr>
                <w:rStyle w:val="Siln"/>
                <w:rFonts w:asciiTheme="minorHAnsi" w:eastAsiaTheme="minorEastAsia" w:hAnsiTheme="minorHAnsi" w:cstheme="minorHAnsi"/>
                <w:color w:val="000000" w:themeColor="text1"/>
                <w:sz w:val="20"/>
                <w:szCs w:val="20"/>
              </w:rPr>
              <w:t xml:space="preserve"> zo zariadenia</w:t>
            </w:r>
          </w:p>
          <w:p w:rsidR="004A0F7A" w:rsidRPr="000E716A" w:rsidRDefault="00EE528F" w:rsidP="00F40B8A">
            <w:pPr>
              <w:pStyle w:val="Normlnywebov"/>
              <w:shd w:val="clear" w:color="auto" w:fill="FFFFFF"/>
              <w:spacing w:before="0" w:beforeAutospacing="0" w:after="0" w:afterAutospacing="0"/>
              <w:jc w:val="both"/>
              <w:rPr>
                <w:rStyle w:val="Siln"/>
                <w:rFonts w:asciiTheme="minorHAnsi" w:hAnsiTheme="minorHAnsi" w:cstheme="minorHAnsi"/>
                <w:b w:val="0"/>
                <w:bCs w:val="0"/>
                <w:color w:val="000000" w:themeColor="text1"/>
                <w:sz w:val="20"/>
                <w:szCs w:val="20"/>
              </w:rPr>
            </w:pPr>
            <w:r w:rsidRPr="00F21E08">
              <w:rPr>
                <w:rFonts w:asciiTheme="minorHAnsi" w:hAnsiTheme="minorHAnsi" w:cstheme="minorHAnsi"/>
                <w:color w:val="000000" w:themeColor="text1"/>
                <w:sz w:val="20"/>
                <w:szCs w:val="20"/>
              </w:rPr>
              <w:t>Vymazaním histórie prehliadania vo svojom prehliadači môžete odstrániť všetky súbory cookies, ktoré sa vo vašom zariadení už nachádzajú. Odstránite tak všetky súbory cookies zo všetkých navštívených webových sídel. Upozorňujeme však, že môžete prísť aj o niektoré uložené informácie</w:t>
            </w:r>
            <w:r w:rsidR="000E716A">
              <w:rPr>
                <w:rFonts w:asciiTheme="minorHAnsi" w:hAnsiTheme="minorHAnsi" w:cstheme="minorHAnsi"/>
                <w:color w:val="000000" w:themeColor="text1"/>
                <w:sz w:val="20"/>
                <w:szCs w:val="20"/>
              </w:rPr>
              <w:t xml:space="preserve">, </w:t>
            </w:r>
            <w:r w:rsidRPr="00F21E08">
              <w:rPr>
                <w:rFonts w:asciiTheme="minorHAnsi" w:hAnsiTheme="minorHAnsi" w:cstheme="minorHAnsi"/>
                <w:color w:val="000000" w:themeColor="text1"/>
                <w:sz w:val="20"/>
                <w:szCs w:val="20"/>
              </w:rPr>
              <w:t>napríklad uložené prihlasovacie údaje</w:t>
            </w:r>
            <w:r w:rsidR="000E716A">
              <w:rPr>
                <w:rFonts w:asciiTheme="minorHAnsi" w:hAnsiTheme="minorHAnsi" w:cstheme="minorHAnsi"/>
                <w:color w:val="000000" w:themeColor="text1"/>
                <w:sz w:val="20"/>
                <w:szCs w:val="20"/>
              </w:rPr>
              <w:t>.</w:t>
            </w:r>
          </w:p>
          <w:p w:rsidR="00EE528F" w:rsidRPr="00F21E08" w:rsidRDefault="00EE528F" w:rsidP="00F40B8A">
            <w:pPr>
              <w:pStyle w:val="Normlnywebov"/>
              <w:shd w:val="clear" w:color="auto" w:fill="FFFFFF"/>
              <w:spacing w:before="0" w:beforeAutospacing="0" w:after="0" w:afterAutospacing="0"/>
              <w:jc w:val="both"/>
              <w:rPr>
                <w:rFonts w:asciiTheme="minorHAnsi" w:hAnsiTheme="minorHAnsi" w:cstheme="minorHAnsi"/>
                <w:color w:val="000000" w:themeColor="text1"/>
                <w:sz w:val="20"/>
                <w:szCs w:val="20"/>
              </w:rPr>
            </w:pPr>
            <w:r w:rsidRPr="00F21E08">
              <w:rPr>
                <w:rStyle w:val="Siln"/>
                <w:rFonts w:asciiTheme="minorHAnsi" w:eastAsiaTheme="minorEastAsia" w:hAnsiTheme="minorHAnsi" w:cstheme="minorHAnsi"/>
                <w:color w:val="000000" w:themeColor="text1"/>
                <w:sz w:val="20"/>
                <w:szCs w:val="20"/>
              </w:rPr>
              <w:t>Správa súborov cookies, ktoré sú špecifické pre dan</w:t>
            </w:r>
            <w:r w:rsidR="000E716A">
              <w:rPr>
                <w:rStyle w:val="Siln"/>
                <w:rFonts w:asciiTheme="minorHAnsi" w:eastAsiaTheme="minorEastAsia" w:hAnsiTheme="minorHAnsi" w:cstheme="minorHAnsi"/>
                <w:color w:val="000000" w:themeColor="text1"/>
                <w:sz w:val="20"/>
                <w:szCs w:val="20"/>
              </w:rPr>
              <w:t>ú</w:t>
            </w:r>
            <w:r w:rsidRPr="00F21E08">
              <w:rPr>
                <w:rStyle w:val="Siln"/>
                <w:rFonts w:asciiTheme="minorHAnsi" w:eastAsiaTheme="minorEastAsia" w:hAnsiTheme="minorHAnsi" w:cstheme="minorHAnsi"/>
                <w:color w:val="000000" w:themeColor="text1"/>
                <w:sz w:val="20"/>
                <w:szCs w:val="20"/>
              </w:rPr>
              <w:t xml:space="preserve"> webov</w:t>
            </w:r>
            <w:r w:rsidR="000E716A">
              <w:rPr>
                <w:rStyle w:val="Siln"/>
                <w:rFonts w:asciiTheme="minorHAnsi" w:eastAsiaTheme="minorEastAsia" w:hAnsiTheme="minorHAnsi" w:cstheme="minorHAnsi"/>
                <w:color w:val="000000" w:themeColor="text1"/>
                <w:sz w:val="20"/>
                <w:szCs w:val="20"/>
              </w:rPr>
              <w:t>ú</w:t>
            </w:r>
            <w:r w:rsidRPr="00F21E08">
              <w:rPr>
                <w:rStyle w:val="Siln"/>
                <w:rFonts w:asciiTheme="minorHAnsi" w:eastAsiaTheme="minorEastAsia" w:hAnsiTheme="minorHAnsi" w:cstheme="minorHAnsi"/>
                <w:color w:val="000000" w:themeColor="text1"/>
                <w:sz w:val="20"/>
                <w:szCs w:val="20"/>
              </w:rPr>
              <w:t xml:space="preserve"> s</w:t>
            </w:r>
            <w:r w:rsidR="000E716A">
              <w:rPr>
                <w:rStyle w:val="Siln"/>
                <w:rFonts w:asciiTheme="minorHAnsi" w:eastAsiaTheme="minorEastAsia" w:hAnsiTheme="minorHAnsi" w:cstheme="minorHAnsi"/>
                <w:color w:val="000000" w:themeColor="text1"/>
                <w:sz w:val="20"/>
                <w:szCs w:val="20"/>
              </w:rPr>
              <w:t>tránku</w:t>
            </w:r>
          </w:p>
          <w:p w:rsidR="00EE528F" w:rsidRPr="00F21E08" w:rsidRDefault="00EE528F" w:rsidP="00F40B8A">
            <w:pPr>
              <w:pStyle w:val="Normlnywebov"/>
              <w:shd w:val="clear" w:color="auto" w:fill="FFFFFF"/>
              <w:spacing w:before="0" w:beforeAutospacing="0" w:after="0" w:afterAutospacing="0"/>
              <w:jc w:val="both"/>
              <w:rPr>
                <w:rFonts w:asciiTheme="minorHAnsi" w:hAnsiTheme="minorHAnsi" w:cstheme="minorHAnsi"/>
                <w:color w:val="000000" w:themeColor="text1"/>
                <w:sz w:val="20"/>
                <w:szCs w:val="20"/>
              </w:rPr>
            </w:pPr>
            <w:r w:rsidRPr="00F21E08">
              <w:rPr>
                <w:rFonts w:asciiTheme="minorHAnsi" w:hAnsiTheme="minorHAnsi" w:cstheme="minorHAnsi"/>
                <w:color w:val="000000" w:themeColor="text1"/>
                <w:sz w:val="20"/>
                <w:szCs w:val="20"/>
              </w:rPr>
              <w:t xml:space="preserve">Ak chcete získať podrobnejšie informácie o súboroch cookies, ktoré sú špecifické pre </w:t>
            </w:r>
            <w:r w:rsidR="000E716A" w:rsidRPr="000E716A">
              <w:rPr>
                <w:rStyle w:val="Siln"/>
                <w:rFonts w:asciiTheme="minorHAnsi" w:eastAsiaTheme="minorEastAsia" w:hAnsiTheme="minorHAnsi" w:cstheme="minorHAnsi"/>
                <w:b w:val="0"/>
                <w:bCs w:val="0"/>
                <w:color w:val="000000" w:themeColor="text1"/>
                <w:sz w:val="20"/>
                <w:szCs w:val="20"/>
              </w:rPr>
              <w:t>danú webovú stránku</w:t>
            </w:r>
            <w:r w:rsidRPr="00F21E08">
              <w:rPr>
                <w:rFonts w:asciiTheme="minorHAnsi" w:hAnsiTheme="minorHAnsi" w:cstheme="minorHAnsi"/>
                <w:color w:val="000000" w:themeColor="text1"/>
                <w:sz w:val="20"/>
                <w:szCs w:val="20"/>
              </w:rPr>
              <w:t>, skontrolujte si vo svojom prehliadači nastavenia ochrany osobných údajov a súborov cookies.</w:t>
            </w:r>
          </w:p>
          <w:p w:rsidR="00EE528F" w:rsidRPr="00F21E08" w:rsidRDefault="00EE528F" w:rsidP="00F40B8A">
            <w:pPr>
              <w:pStyle w:val="Normlnywebov"/>
              <w:shd w:val="clear" w:color="auto" w:fill="FFFFFF"/>
              <w:spacing w:before="0" w:beforeAutospacing="0" w:after="0" w:afterAutospacing="0"/>
              <w:rPr>
                <w:rFonts w:asciiTheme="minorHAnsi" w:hAnsiTheme="minorHAnsi" w:cstheme="minorHAnsi"/>
                <w:color w:val="000000" w:themeColor="text1"/>
                <w:sz w:val="20"/>
                <w:szCs w:val="20"/>
              </w:rPr>
            </w:pPr>
            <w:r w:rsidRPr="00F21E08">
              <w:rPr>
                <w:rStyle w:val="Siln"/>
                <w:rFonts w:asciiTheme="minorHAnsi" w:eastAsiaTheme="minorEastAsia" w:hAnsiTheme="minorHAnsi" w:cstheme="minorHAnsi"/>
                <w:color w:val="000000" w:themeColor="text1"/>
                <w:sz w:val="20"/>
                <w:szCs w:val="20"/>
              </w:rPr>
              <w:t>Blokovanie súborov cookies</w:t>
            </w:r>
          </w:p>
          <w:p w:rsidR="00EE528F" w:rsidRPr="00F21E08" w:rsidRDefault="00EE528F" w:rsidP="00F40B8A">
            <w:pPr>
              <w:pStyle w:val="Normlnywebov"/>
              <w:shd w:val="clear" w:color="auto" w:fill="FFFFFF"/>
              <w:spacing w:before="0" w:beforeAutospacing="0" w:after="0" w:afterAutospacing="0"/>
              <w:jc w:val="both"/>
              <w:rPr>
                <w:rFonts w:asciiTheme="minorHAnsi" w:hAnsiTheme="minorHAnsi" w:cstheme="minorHAnsi"/>
                <w:color w:val="000000" w:themeColor="text1"/>
                <w:sz w:val="20"/>
                <w:szCs w:val="20"/>
              </w:rPr>
            </w:pPr>
            <w:r w:rsidRPr="00F21E08">
              <w:rPr>
                <w:rFonts w:asciiTheme="minorHAnsi" w:hAnsiTheme="minorHAnsi" w:cstheme="minorHAnsi"/>
                <w:color w:val="000000" w:themeColor="text1"/>
                <w:sz w:val="20"/>
                <w:szCs w:val="20"/>
              </w:rPr>
              <w:t>Väčšinu moderných prehliadačov môžete nastaviť tak, aby zabránili ukladaniu všetkých súborov cookies do vášho zariadenia; v takom prípade však niektoré preferencie možno budete musieť upravovať manuálne pri každej návšteve webovej stránky. Niektoré služby a funkcie navyše vôbec nemusia fungovať správne</w:t>
            </w:r>
            <w:r w:rsidR="0035322C">
              <w:rPr>
                <w:rFonts w:asciiTheme="minorHAnsi" w:hAnsiTheme="minorHAnsi" w:cstheme="minorHAnsi"/>
                <w:color w:val="000000" w:themeColor="text1"/>
                <w:sz w:val="20"/>
                <w:szCs w:val="20"/>
              </w:rPr>
              <w:t>.</w:t>
            </w:r>
          </w:p>
          <w:p w:rsidR="00DF622A" w:rsidRPr="00F21E08" w:rsidRDefault="00DF622A" w:rsidP="00F40B8A">
            <w:pPr>
              <w:shd w:val="clear" w:color="auto" w:fill="FFFFFF"/>
              <w:jc w:val="both"/>
              <w:rPr>
                <w:rFonts w:asciiTheme="minorHAnsi" w:hAnsiTheme="minorHAnsi" w:cstheme="minorHAnsi"/>
                <w:color w:val="000000" w:themeColor="text1"/>
                <w:sz w:val="20"/>
                <w:szCs w:val="20"/>
              </w:rPr>
            </w:pPr>
          </w:p>
        </w:tc>
      </w:tr>
    </w:tbl>
    <w:p w:rsidR="006F61F7" w:rsidRPr="00F21E08" w:rsidRDefault="006F61F7" w:rsidP="00F40B8A">
      <w:pPr>
        <w:rPr>
          <w:rFonts w:asciiTheme="minorHAnsi" w:hAnsiTheme="minorHAnsi" w:cstheme="minorHAnsi"/>
          <w:color w:val="000000" w:themeColor="text1"/>
          <w:sz w:val="20"/>
          <w:szCs w:val="20"/>
          <w:u w:val="single"/>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10"/>
      </w:tblGrid>
      <w:tr w:rsidR="00F40B8A" w:rsidRPr="00F21E08" w:rsidTr="0035322C">
        <w:tc>
          <w:tcPr>
            <w:tcW w:w="9010" w:type="dxa"/>
            <w:shd w:val="clear" w:color="auto" w:fill="auto"/>
          </w:tcPr>
          <w:p w:rsidR="007463DD" w:rsidRPr="00F21E08" w:rsidRDefault="00ED1DF1" w:rsidP="00F40B8A">
            <w:pPr>
              <w:rPr>
                <w:rFonts w:asciiTheme="minorHAnsi" w:hAnsiTheme="minorHAnsi" w:cstheme="minorHAnsi"/>
                <w:b/>
                <w:color w:val="000000" w:themeColor="text1"/>
                <w:sz w:val="20"/>
                <w:szCs w:val="20"/>
                <w:shd w:val="clear" w:color="auto" w:fill="FFFFFF"/>
              </w:rPr>
            </w:pPr>
            <w:r w:rsidRPr="00F21E08">
              <w:rPr>
                <w:rFonts w:asciiTheme="minorHAnsi" w:hAnsiTheme="minorHAnsi" w:cstheme="minorHAnsi"/>
                <w:b/>
                <w:color w:val="000000" w:themeColor="text1"/>
                <w:sz w:val="20"/>
                <w:szCs w:val="20"/>
                <w:shd w:val="clear" w:color="auto" w:fill="FFFFFF"/>
              </w:rPr>
              <w:t xml:space="preserve">KATEGÓRIE PRÍJEMCOV </w:t>
            </w:r>
          </w:p>
        </w:tc>
      </w:tr>
      <w:tr w:rsidR="00F21E08" w:rsidRPr="00F21E08" w:rsidTr="0035322C">
        <w:trPr>
          <w:trHeight w:val="842"/>
        </w:trPr>
        <w:tc>
          <w:tcPr>
            <w:tcW w:w="9010" w:type="dxa"/>
            <w:shd w:val="clear" w:color="auto" w:fill="auto"/>
          </w:tcPr>
          <w:p w:rsidR="000F14DB" w:rsidRPr="00F21E08" w:rsidRDefault="000F14DB" w:rsidP="00F40B8A">
            <w:pPr>
              <w:rPr>
                <w:rFonts w:asciiTheme="minorHAnsi" w:hAnsiTheme="minorHAnsi" w:cstheme="minorHAnsi"/>
                <w:b/>
                <w:color w:val="000000" w:themeColor="text1"/>
                <w:sz w:val="20"/>
                <w:szCs w:val="20"/>
                <w:shd w:val="clear" w:color="auto" w:fill="FFFFFF"/>
              </w:rPr>
            </w:pPr>
            <w:r w:rsidRPr="00F21E08">
              <w:rPr>
                <w:rFonts w:asciiTheme="minorHAnsi" w:hAnsiTheme="minorHAnsi" w:cstheme="minorHAnsi"/>
                <w:b/>
                <w:color w:val="000000" w:themeColor="text1"/>
                <w:sz w:val="20"/>
                <w:szCs w:val="20"/>
                <w:shd w:val="clear" w:color="auto" w:fill="FFFFFF"/>
              </w:rPr>
              <w:t xml:space="preserve">Vaše osobné údaje môžu byť poskytnuté nasledujúcim kategóriám príjemcov:  </w:t>
            </w:r>
          </w:p>
          <w:p w:rsidR="000F14DB" w:rsidRPr="00F21E08" w:rsidRDefault="000F14DB" w:rsidP="00F40B8A">
            <w:pPr>
              <w:pStyle w:val="Odsekzoznamu"/>
              <w:numPr>
                <w:ilvl w:val="0"/>
                <w:numId w:val="4"/>
              </w:numPr>
              <w:ind w:left="142" w:hanging="142"/>
              <w:rPr>
                <w:rFonts w:cstheme="minorHAnsi"/>
                <w:color w:val="000000" w:themeColor="text1"/>
                <w:sz w:val="20"/>
                <w:szCs w:val="20"/>
                <w:shd w:val="clear" w:color="auto" w:fill="FFFFFF"/>
              </w:rPr>
            </w:pPr>
            <w:r w:rsidRPr="00F21E08">
              <w:rPr>
                <w:rFonts w:cstheme="minorHAnsi"/>
                <w:bCs/>
                <w:color w:val="000000" w:themeColor="text1"/>
                <w:sz w:val="20"/>
                <w:szCs w:val="20"/>
              </w:rPr>
              <w:t>Poskytovateľ webhostingu za účelom uchovávania a /zálohovania údajov</w:t>
            </w:r>
            <w:r w:rsidR="0035322C">
              <w:rPr>
                <w:rFonts w:cstheme="minorHAnsi"/>
                <w:bCs/>
                <w:color w:val="000000" w:themeColor="text1"/>
                <w:sz w:val="20"/>
                <w:szCs w:val="20"/>
              </w:rPr>
              <w:t>.</w:t>
            </w:r>
          </w:p>
          <w:p w:rsidR="000F14DB" w:rsidRPr="0035322C" w:rsidRDefault="000F14DB" w:rsidP="0035322C">
            <w:pPr>
              <w:pStyle w:val="Odsekzoznamu"/>
              <w:numPr>
                <w:ilvl w:val="0"/>
                <w:numId w:val="4"/>
              </w:numPr>
              <w:ind w:left="142" w:hanging="142"/>
              <w:rPr>
                <w:rFonts w:cstheme="minorHAnsi"/>
                <w:color w:val="000000" w:themeColor="text1"/>
                <w:sz w:val="20"/>
                <w:szCs w:val="20"/>
                <w:shd w:val="clear" w:color="auto" w:fill="FFFFFF"/>
              </w:rPr>
            </w:pPr>
            <w:r w:rsidRPr="00F21E08">
              <w:rPr>
                <w:rFonts w:cstheme="minorHAnsi"/>
                <w:color w:val="000000" w:themeColor="text1"/>
                <w:sz w:val="20"/>
                <w:szCs w:val="20"/>
                <w:shd w:val="clear" w:color="auto" w:fill="FFFFFF"/>
              </w:rPr>
              <w:t>Poskytovateľ IT servisu/údržby</w:t>
            </w:r>
            <w:r w:rsidR="0035322C">
              <w:rPr>
                <w:rFonts w:cstheme="minorHAnsi"/>
                <w:color w:val="000000" w:themeColor="text1"/>
                <w:sz w:val="20"/>
                <w:szCs w:val="20"/>
                <w:shd w:val="clear" w:color="auto" w:fill="FFFFFF"/>
              </w:rPr>
              <w:t xml:space="preserve"> za účelom servisu.</w:t>
            </w:r>
          </w:p>
        </w:tc>
      </w:tr>
    </w:tbl>
    <w:p w:rsidR="0039461F" w:rsidRPr="00F21E08" w:rsidRDefault="0039461F" w:rsidP="00F40B8A">
      <w:pPr>
        <w:rPr>
          <w:rFonts w:asciiTheme="minorHAnsi" w:eastAsiaTheme="minorHAnsi" w:hAnsiTheme="minorHAnsi" w:cstheme="minorHAnsi"/>
          <w:color w:val="000000" w:themeColor="text1"/>
          <w:sz w:val="20"/>
          <w:szCs w:val="20"/>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56"/>
      </w:tblGrid>
      <w:tr w:rsidR="00F40B8A" w:rsidRPr="00F21E08" w:rsidTr="0035322C">
        <w:tc>
          <w:tcPr>
            <w:tcW w:w="9056" w:type="dxa"/>
            <w:shd w:val="clear" w:color="auto" w:fill="auto"/>
          </w:tcPr>
          <w:p w:rsidR="00822EDA" w:rsidRPr="00F21E08" w:rsidRDefault="00822EDA" w:rsidP="00F40B8A">
            <w:pPr>
              <w:rPr>
                <w:rFonts w:asciiTheme="minorHAnsi" w:hAnsiTheme="minorHAnsi" w:cstheme="minorHAnsi"/>
                <w:b/>
                <w:color w:val="000000" w:themeColor="text1"/>
                <w:sz w:val="20"/>
                <w:szCs w:val="20"/>
                <w:shd w:val="clear" w:color="auto" w:fill="FFFFFF"/>
              </w:rPr>
            </w:pPr>
            <w:r w:rsidRPr="00F21E08">
              <w:rPr>
                <w:rFonts w:asciiTheme="minorHAnsi" w:hAnsiTheme="minorHAnsi" w:cstheme="minorHAnsi"/>
                <w:b/>
                <w:color w:val="000000" w:themeColor="text1"/>
                <w:sz w:val="20"/>
                <w:szCs w:val="20"/>
                <w:shd w:val="clear" w:color="auto" w:fill="FFFFFF"/>
              </w:rPr>
              <w:t xml:space="preserve">PRENOS OSOBNÝCH ÚDAJOV DO TRETEJ KRAJINY ALEBO MEDZINÁRODNEJ ORGANIZÁCII </w:t>
            </w:r>
          </w:p>
        </w:tc>
      </w:tr>
      <w:tr w:rsidR="00F21E08" w:rsidRPr="00F21E08" w:rsidTr="0035322C">
        <w:tc>
          <w:tcPr>
            <w:tcW w:w="9056" w:type="dxa"/>
          </w:tcPr>
          <w:p w:rsidR="00822EDA" w:rsidRPr="00F21E08" w:rsidRDefault="005709E3" w:rsidP="00F40B8A">
            <w:pPr>
              <w:tabs>
                <w:tab w:val="left" w:pos="2127"/>
              </w:tabs>
              <w:jc w:val="both"/>
              <w:rPr>
                <w:rFonts w:asciiTheme="minorHAnsi" w:hAnsiTheme="minorHAnsi" w:cstheme="minorHAnsi"/>
                <w:color w:val="000000" w:themeColor="text1"/>
                <w:sz w:val="20"/>
                <w:szCs w:val="20"/>
              </w:rPr>
            </w:pPr>
            <w:r w:rsidRPr="00F21E08">
              <w:rPr>
                <w:rFonts w:asciiTheme="minorHAnsi" w:hAnsiTheme="minorHAnsi" w:cstheme="minorHAnsi"/>
                <w:color w:val="000000" w:themeColor="text1"/>
                <w:sz w:val="20"/>
                <w:szCs w:val="20"/>
              </w:rPr>
              <w:t>Len v prípade, že povolíte súbory cookies tretých strán</w:t>
            </w:r>
            <w:r w:rsidR="00833712" w:rsidRPr="00F21E08">
              <w:rPr>
                <w:rFonts w:asciiTheme="minorHAnsi" w:hAnsiTheme="minorHAnsi" w:cstheme="minorHAnsi"/>
                <w:color w:val="000000" w:themeColor="text1"/>
                <w:sz w:val="20"/>
                <w:szCs w:val="20"/>
              </w:rPr>
              <w:t>.</w:t>
            </w:r>
          </w:p>
        </w:tc>
      </w:tr>
    </w:tbl>
    <w:p w:rsidR="00C63F67" w:rsidRPr="00F21E08" w:rsidRDefault="00C63F67" w:rsidP="00F40B8A">
      <w:pPr>
        <w:jc w:val="both"/>
        <w:rPr>
          <w:rFonts w:asciiTheme="minorHAnsi" w:hAnsiTheme="minorHAnsi" w:cstheme="minorHAnsi"/>
          <w:color w:val="000000" w:themeColor="text1"/>
          <w:sz w:val="20"/>
          <w:szCs w:val="20"/>
          <w:u w:val="single"/>
        </w:rPr>
      </w:pPr>
    </w:p>
    <w:tbl>
      <w:tblPr>
        <w:tblStyle w:val="Mriekatabuky"/>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2"/>
      </w:tblGrid>
      <w:tr w:rsidR="00F40B8A" w:rsidRPr="00F21E08" w:rsidTr="00B83B52">
        <w:trPr>
          <w:trHeight w:val="162"/>
        </w:trPr>
        <w:tc>
          <w:tcPr>
            <w:tcW w:w="9072" w:type="dxa"/>
            <w:shd w:val="clear" w:color="auto" w:fill="auto"/>
          </w:tcPr>
          <w:p w:rsidR="00A30CBE" w:rsidRPr="00F21E08" w:rsidRDefault="00A30CBE" w:rsidP="00F40B8A">
            <w:pPr>
              <w:jc w:val="both"/>
              <w:rPr>
                <w:rFonts w:asciiTheme="minorHAnsi" w:hAnsiTheme="minorHAnsi" w:cstheme="minorHAnsi"/>
                <w:b/>
                <w:color w:val="000000" w:themeColor="text1"/>
                <w:sz w:val="20"/>
                <w:szCs w:val="20"/>
              </w:rPr>
            </w:pPr>
            <w:r w:rsidRPr="00F21E08">
              <w:rPr>
                <w:rFonts w:asciiTheme="minorHAnsi" w:hAnsiTheme="minorHAnsi" w:cstheme="minorHAnsi"/>
                <w:b/>
                <w:color w:val="000000" w:themeColor="text1"/>
                <w:sz w:val="20"/>
                <w:szCs w:val="20"/>
              </w:rPr>
              <w:t>POUČENIE O PRÁVACH DOTKNUTEJ OSOBY</w:t>
            </w:r>
          </w:p>
        </w:tc>
      </w:tr>
      <w:tr w:rsidR="00F21E08" w:rsidRPr="00F21E08" w:rsidTr="00B83B52">
        <w:trPr>
          <w:trHeight w:val="2450"/>
        </w:trPr>
        <w:tc>
          <w:tcPr>
            <w:tcW w:w="9072" w:type="dxa"/>
          </w:tcPr>
          <w:p w:rsidR="005709E3" w:rsidRPr="00F21E08" w:rsidRDefault="005709E3" w:rsidP="00F40B8A">
            <w:pPr>
              <w:tabs>
                <w:tab w:val="left" w:pos="2127"/>
              </w:tabs>
              <w:jc w:val="both"/>
              <w:rPr>
                <w:rFonts w:asciiTheme="minorHAnsi" w:hAnsiTheme="minorHAnsi" w:cstheme="minorHAnsi"/>
                <w:color w:val="000000" w:themeColor="text1"/>
                <w:sz w:val="20"/>
                <w:szCs w:val="20"/>
              </w:rPr>
            </w:pPr>
            <w:r w:rsidRPr="00F21E08">
              <w:rPr>
                <w:rFonts w:asciiTheme="minorHAnsi" w:hAnsiTheme="minorHAnsi" w:cstheme="minorHAnsi"/>
                <w:color w:val="000000" w:themeColor="text1"/>
                <w:sz w:val="20"/>
                <w:szCs w:val="20"/>
              </w:rPr>
              <w:t>V súlade s čl.13 – 21 GDPR (§ 19-27 zákona o ochrane osobných údajov) máte ako dotknutá osoba:</w:t>
            </w:r>
          </w:p>
          <w:p w:rsidR="005709E3" w:rsidRPr="00F21E08" w:rsidRDefault="005709E3" w:rsidP="00F40B8A">
            <w:pPr>
              <w:pStyle w:val="Odsekzoznamu"/>
              <w:numPr>
                <w:ilvl w:val="0"/>
                <w:numId w:val="17"/>
              </w:numPr>
              <w:ind w:left="322" w:hanging="322"/>
              <w:rPr>
                <w:rFonts w:cstheme="minorHAnsi"/>
                <w:color w:val="000000" w:themeColor="text1"/>
                <w:sz w:val="20"/>
                <w:szCs w:val="20"/>
                <w:shd w:val="clear" w:color="auto" w:fill="FFFFFF"/>
              </w:rPr>
            </w:pPr>
            <w:r w:rsidRPr="00F21E08">
              <w:rPr>
                <w:rFonts w:cstheme="minorHAnsi"/>
                <w:b/>
                <w:color w:val="000000" w:themeColor="text1"/>
                <w:sz w:val="20"/>
                <w:szCs w:val="20"/>
                <w:shd w:val="clear" w:color="auto" w:fill="FFFFFF"/>
              </w:rPr>
              <w:t>právo požadovať</w:t>
            </w:r>
            <w:r w:rsidRPr="00F21E08">
              <w:rPr>
                <w:rFonts w:cstheme="minorHAnsi"/>
                <w:color w:val="000000" w:themeColor="text1"/>
                <w:sz w:val="20"/>
                <w:szCs w:val="20"/>
                <w:shd w:val="clear" w:color="auto" w:fill="FFFFFF"/>
              </w:rPr>
              <w:t xml:space="preserve"> od prevádzkovateľa </w:t>
            </w:r>
            <w:r w:rsidRPr="00F21E08">
              <w:rPr>
                <w:rFonts w:cstheme="minorHAnsi"/>
                <w:b/>
                <w:color w:val="000000" w:themeColor="text1"/>
                <w:sz w:val="20"/>
                <w:szCs w:val="20"/>
                <w:shd w:val="clear" w:color="auto" w:fill="FFFFFF"/>
              </w:rPr>
              <w:t xml:space="preserve">prístup k  osobným údajom </w:t>
            </w:r>
            <w:r w:rsidRPr="00F21E08">
              <w:rPr>
                <w:rFonts w:cstheme="minorHAnsi"/>
                <w:color w:val="000000" w:themeColor="text1"/>
                <w:sz w:val="20"/>
                <w:szCs w:val="20"/>
                <w:shd w:val="clear" w:color="auto" w:fill="FFFFFF"/>
              </w:rPr>
              <w:t xml:space="preserve">týkajúcich sa Vašej osoby </w:t>
            </w:r>
            <w:r w:rsidRPr="00F21E08">
              <w:rPr>
                <w:rFonts w:cstheme="minorHAnsi"/>
                <w:b/>
                <w:color w:val="000000" w:themeColor="text1"/>
                <w:sz w:val="20"/>
                <w:szCs w:val="20"/>
                <w:shd w:val="clear" w:color="auto" w:fill="FFFFFF"/>
              </w:rPr>
              <w:t>a potvrdenie o tom, či sa spracúvajú osobné údaje, ktoré sa Vás týkajú</w:t>
            </w:r>
            <w:r w:rsidRPr="00F21E08">
              <w:rPr>
                <w:rFonts w:cstheme="minorHAnsi"/>
                <w:color w:val="000000" w:themeColor="text1"/>
                <w:sz w:val="20"/>
                <w:szCs w:val="20"/>
              </w:rPr>
              <w:t>(čl.15 GDPR)</w:t>
            </w:r>
            <w:r w:rsidRPr="00F21E08">
              <w:rPr>
                <w:rFonts w:cstheme="minorHAnsi"/>
                <w:color w:val="000000" w:themeColor="text1"/>
                <w:sz w:val="20"/>
                <w:szCs w:val="20"/>
                <w:shd w:val="clear" w:color="auto" w:fill="FFFFFF"/>
              </w:rPr>
              <w:t>,</w:t>
            </w:r>
          </w:p>
          <w:p w:rsidR="005709E3" w:rsidRPr="00F21E08" w:rsidRDefault="005709E3" w:rsidP="00F40B8A">
            <w:pPr>
              <w:ind w:left="322"/>
              <w:jc w:val="both"/>
              <w:rPr>
                <w:rFonts w:asciiTheme="minorHAnsi" w:hAnsiTheme="minorHAnsi" w:cstheme="minorHAnsi"/>
                <w:color w:val="000000" w:themeColor="text1"/>
                <w:sz w:val="20"/>
                <w:szCs w:val="20"/>
              </w:rPr>
            </w:pPr>
            <w:r w:rsidRPr="00F21E08">
              <w:rPr>
                <w:rFonts w:asciiTheme="minorHAnsi" w:hAnsiTheme="minorHAnsi" w:cstheme="minorHAnsi"/>
                <w:color w:val="000000" w:themeColor="text1"/>
                <w:sz w:val="20"/>
                <w:szCs w:val="20"/>
              </w:rPr>
              <w:t>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w:t>
            </w:r>
          </w:p>
          <w:p w:rsidR="005709E3" w:rsidRPr="00F21E08" w:rsidRDefault="005709E3" w:rsidP="00F40B8A">
            <w:pPr>
              <w:pStyle w:val="Odsekzoznamu"/>
              <w:numPr>
                <w:ilvl w:val="0"/>
                <w:numId w:val="4"/>
              </w:numPr>
              <w:ind w:left="309"/>
              <w:rPr>
                <w:rFonts w:eastAsia="Times New Roman" w:cstheme="minorHAnsi"/>
                <w:color w:val="000000" w:themeColor="text1"/>
                <w:sz w:val="20"/>
                <w:szCs w:val="20"/>
              </w:rPr>
            </w:pPr>
            <w:r w:rsidRPr="00F21E08">
              <w:rPr>
                <w:rFonts w:cstheme="minorHAnsi"/>
                <w:b/>
                <w:color w:val="000000" w:themeColor="text1"/>
                <w:sz w:val="20"/>
                <w:szCs w:val="20"/>
                <w:shd w:val="clear" w:color="auto" w:fill="FFFFFF"/>
              </w:rPr>
              <w:t>právo na opravu</w:t>
            </w:r>
            <w:r w:rsidRPr="00F21E08">
              <w:rPr>
                <w:rFonts w:cstheme="minorHAnsi"/>
                <w:color w:val="000000" w:themeColor="text1"/>
                <w:sz w:val="20"/>
                <w:szCs w:val="20"/>
                <w:shd w:val="clear" w:color="auto" w:fill="FFFFFF"/>
              </w:rPr>
              <w:t xml:space="preserve">  Vašich nesprávnych alebo neúplných osobných údajov</w:t>
            </w:r>
            <w:r w:rsidRPr="00F21E08">
              <w:rPr>
                <w:rFonts w:cstheme="minorHAnsi"/>
                <w:color w:val="000000" w:themeColor="text1"/>
                <w:sz w:val="20"/>
                <w:szCs w:val="20"/>
              </w:rPr>
              <w:t xml:space="preserve"> (čl.16 GDPR)</w:t>
            </w:r>
            <w:r w:rsidRPr="00F21E08">
              <w:rPr>
                <w:rFonts w:cstheme="minorHAnsi"/>
                <w:color w:val="000000" w:themeColor="text1"/>
                <w:sz w:val="20"/>
                <w:szCs w:val="20"/>
                <w:shd w:val="clear" w:color="auto" w:fill="FFFFFF"/>
              </w:rPr>
              <w:t xml:space="preserve">, </w:t>
            </w:r>
          </w:p>
          <w:p w:rsidR="005709E3" w:rsidRPr="00F21E08" w:rsidRDefault="005709E3" w:rsidP="00F40B8A">
            <w:pPr>
              <w:ind w:left="322"/>
              <w:jc w:val="both"/>
              <w:rPr>
                <w:rFonts w:asciiTheme="minorHAnsi" w:hAnsiTheme="minorHAnsi" w:cstheme="minorHAnsi"/>
                <w:color w:val="000000" w:themeColor="text1"/>
                <w:sz w:val="20"/>
                <w:szCs w:val="20"/>
              </w:rPr>
            </w:pPr>
            <w:r w:rsidRPr="00F21E08">
              <w:rPr>
                <w:rFonts w:asciiTheme="minorHAnsi" w:hAnsiTheme="minorHAnsi" w:cstheme="minorHAnsi"/>
                <w:color w:val="000000" w:themeColor="text1"/>
                <w:sz w:val="20"/>
                <w:szCs w:val="20"/>
              </w:rPr>
              <w:t>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opravili, aktualizovali alebo doplnili.</w:t>
            </w:r>
          </w:p>
          <w:p w:rsidR="005709E3" w:rsidRPr="00F21E08" w:rsidRDefault="005709E3" w:rsidP="00F40B8A">
            <w:pPr>
              <w:pStyle w:val="Odsekzoznamu"/>
              <w:numPr>
                <w:ilvl w:val="0"/>
                <w:numId w:val="4"/>
              </w:numPr>
              <w:ind w:left="309"/>
              <w:rPr>
                <w:rFonts w:cstheme="minorHAnsi"/>
                <w:color w:val="000000" w:themeColor="text1"/>
                <w:sz w:val="20"/>
                <w:szCs w:val="20"/>
                <w:shd w:val="clear" w:color="auto" w:fill="FFFFFF"/>
              </w:rPr>
            </w:pPr>
            <w:r w:rsidRPr="00F21E08">
              <w:rPr>
                <w:rFonts w:cstheme="minorHAnsi"/>
                <w:b/>
                <w:color w:val="000000" w:themeColor="text1"/>
                <w:sz w:val="20"/>
                <w:szCs w:val="20"/>
                <w:shd w:val="clear" w:color="auto" w:fill="FFFFFF"/>
              </w:rPr>
              <w:t>právo na vymazanie(na zabudnutie)</w:t>
            </w:r>
            <w:r w:rsidRPr="00F21E08">
              <w:rPr>
                <w:rFonts w:cstheme="minorHAnsi"/>
                <w:color w:val="000000" w:themeColor="text1"/>
                <w:sz w:val="20"/>
                <w:szCs w:val="20"/>
                <w:shd w:val="clear" w:color="auto" w:fill="FFFFFF"/>
              </w:rPr>
              <w:t xml:space="preserve"> Vašich osobných údajov, ak účel ich spracúvania skončil alebo je splnená niektorá z podmienok </w:t>
            </w:r>
            <w:r w:rsidRPr="00F21E08">
              <w:rPr>
                <w:rFonts w:cstheme="minorHAnsi"/>
                <w:color w:val="000000" w:themeColor="text1"/>
                <w:sz w:val="20"/>
                <w:szCs w:val="20"/>
              </w:rPr>
              <w:t>čl.17 GDPR,</w:t>
            </w:r>
          </w:p>
          <w:p w:rsidR="005709E3" w:rsidRPr="00F21E08" w:rsidRDefault="005709E3" w:rsidP="00F40B8A">
            <w:pPr>
              <w:ind w:left="322"/>
              <w:jc w:val="both"/>
              <w:rPr>
                <w:rFonts w:asciiTheme="minorHAnsi" w:hAnsiTheme="minorHAnsi" w:cstheme="minorHAnsi"/>
                <w:color w:val="000000" w:themeColor="text1"/>
                <w:sz w:val="20"/>
                <w:szCs w:val="20"/>
              </w:rPr>
            </w:pPr>
            <w:r w:rsidRPr="00F21E08">
              <w:rPr>
                <w:rFonts w:asciiTheme="minorHAnsi" w:hAnsiTheme="minorHAnsi" w:cstheme="minorHAnsi"/>
                <w:color w:val="000000" w:themeColor="text1"/>
                <w:sz w:val="20"/>
                <w:szCs w:val="20"/>
              </w:rPr>
              <w:t xml:space="preserve">Máte právo nás požiadať o vymazanie Vašich osobných údajov, napríklad,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 </w:t>
            </w:r>
          </w:p>
          <w:p w:rsidR="005709E3" w:rsidRPr="00F21E08" w:rsidRDefault="005709E3" w:rsidP="00F40B8A">
            <w:pPr>
              <w:pStyle w:val="Odsekzoznamu"/>
              <w:numPr>
                <w:ilvl w:val="0"/>
                <w:numId w:val="4"/>
              </w:numPr>
              <w:ind w:left="309"/>
              <w:rPr>
                <w:rFonts w:eastAsia="Times New Roman" w:cstheme="minorHAnsi"/>
                <w:color w:val="000000" w:themeColor="text1"/>
                <w:sz w:val="20"/>
                <w:szCs w:val="20"/>
              </w:rPr>
            </w:pPr>
            <w:r w:rsidRPr="00F21E08">
              <w:rPr>
                <w:rFonts w:cstheme="minorHAnsi"/>
                <w:b/>
                <w:color w:val="000000" w:themeColor="text1"/>
                <w:sz w:val="20"/>
                <w:szCs w:val="20"/>
                <w:shd w:val="clear" w:color="auto" w:fill="FFFFFF"/>
              </w:rPr>
              <w:t>právo na obmedzenie</w:t>
            </w:r>
            <w:r w:rsidRPr="00F21E08">
              <w:rPr>
                <w:rFonts w:cstheme="minorHAnsi"/>
                <w:color w:val="000000" w:themeColor="text1"/>
                <w:sz w:val="20"/>
                <w:szCs w:val="20"/>
                <w:shd w:val="clear" w:color="auto" w:fill="FFFFFF"/>
              </w:rPr>
              <w:t xml:space="preserve"> spracúvania osobných údajov,ak ide o prípady podľa</w:t>
            </w:r>
            <w:r w:rsidRPr="00F21E08">
              <w:rPr>
                <w:rFonts w:cstheme="minorHAnsi"/>
                <w:color w:val="000000" w:themeColor="text1"/>
                <w:sz w:val="20"/>
                <w:szCs w:val="20"/>
              </w:rPr>
              <w:t xml:space="preserve"> čl.18 GDPR,</w:t>
            </w:r>
          </w:p>
          <w:p w:rsidR="005709E3" w:rsidRPr="00F21E08" w:rsidRDefault="005709E3" w:rsidP="00F40B8A">
            <w:pPr>
              <w:ind w:left="322"/>
              <w:jc w:val="both"/>
              <w:rPr>
                <w:rFonts w:asciiTheme="minorHAnsi" w:hAnsiTheme="minorHAnsi" w:cstheme="minorHAnsi"/>
                <w:color w:val="000000" w:themeColor="text1"/>
                <w:sz w:val="20"/>
                <w:szCs w:val="20"/>
              </w:rPr>
            </w:pPr>
            <w:r w:rsidRPr="00F21E08">
              <w:rPr>
                <w:rFonts w:asciiTheme="minorHAnsi" w:hAnsiTheme="minorHAnsi" w:cstheme="minorHAnsi"/>
                <w:color w:val="000000" w:themeColor="text1"/>
                <w:sz w:val="20"/>
                <w:szCs w:val="20"/>
              </w:rPr>
              <w:t>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5709E3" w:rsidRPr="00F21E08" w:rsidRDefault="005709E3" w:rsidP="00F40B8A">
            <w:pPr>
              <w:pStyle w:val="Odsekzoznamu"/>
              <w:numPr>
                <w:ilvl w:val="0"/>
                <w:numId w:val="4"/>
              </w:numPr>
              <w:ind w:left="309"/>
              <w:rPr>
                <w:rFonts w:eastAsia="Times New Roman" w:cstheme="minorHAnsi"/>
                <w:color w:val="000000" w:themeColor="text1"/>
                <w:sz w:val="20"/>
                <w:szCs w:val="20"/>
              </w:rPr>
            </w:pPr>
            <w:r w:rsidRPr="00F21E08">
              <w:rPr>
                <w:rFonts w:cstheme="minorHAnsi"/>
                <w:b/>
                <w:color w:val="000000" w:themeColor="text1"/>
                <w:sz w:val="20"/>
                <w:szCs w:val="20"/>
                <w:shd w:val="clear" w:color="auto" w:fill="FFFFFF"/>
              </w:rPr>
              <w:t>právo na prenosnosť</w:t>
            </w:r>
            <w:r w:rsidRPr="00F21E08">
              <w:rPr>
                <w:rFonts w:cstheme="minorHAnsi"/>
                <w:color w:val="000000" w:themeColor="text1"/>
                <w:sz w:val="20"/>
                <w:szCs w:val="20"/>
                <w:shd w:val="clear" w:color="auto" w:fill="FFFFFF"/>
              </w:rPr>
              <w:t xml:space="preserve"> osobných údajov </w:t>
            </w:r>
            <w:r w:rsidRPr="00F21E08">
              <w:rPr>
                <w:rFonts w:cstheme="minorHAnsi"/>
                <w:color w:val="000000" w:themeColor="text1"/>
                <w:sz w:val="20"/>
                <w:szCs w:val="20"/>
              </w:rPr>
              <w:t xml:space="preserve"> podľa čl.20 GDPR</w:t>
            </w:r>
            <w:r w:rsidRPr="00F21E08">
              <w:rPr>
                <w:rFonts w:cstheme="minorHAnsi"/>
                <w:color w:val="000000" w:themeColor="text1"/>
                <w:sz w:val="20"/>
                <w:szCs w:val="20"/>
                <w:shd w:val="clear" w:color="auto" w:fill="FFFFFF"/>
              </w:rPr>
              <w:t>,</w:t>
            </w:r>
          </w:p>
          <w:p w:rsidR="005709E3" w:rsidRPr="00F21E08" w:rsidRDefault="005709E3" w:rsidP="00F40B8A">
            <w:pPr>
              <w:ind w:left="322"/>
              <w:jc w:val="both"/>
              <w:rPr>
                <w:rFonts w:asciiTheme="minorHAnsi" w:hAnsiTheme="minorHAnsi" w:cstheme="minorHAnsi"/>
                <w:color w:val="000000" w:themeColor="text1"/>
                <w:sz w:val="20"/>
                <w:szCs w:val="20"/>
              </w:rPr>
            </w:pPr>
            <w:r w:rsidRPr="00F21E08">
              <w:rPr>
                <w:rFonts w:asciiTheme="minorHAnsi" w:hAnsiTheme="minorHAnsi" w:cstheme="minorHAnsi"/>
                <w:color w:val="000000" w:themeColor="text1"/>
                <w:sz w:val="20"/>
                <w:szCs w:val="20"/>
              </w:rPr>
              <w:t xml:space="preserve">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5709E3" w:rsidRPr="00F21E08" w:rsidRDefault="005709E3" w:rsidP="00F40B8A">
            <w:pPr>
              <w:pStyle w:val="Odsekzoznamu"/>
              <w:numPr>
                <w:ilvl w:val="0"/>
                <w:numId w:val="4"/>
              </w:numPr>
              <w:ind w:left="309"/>
              <w:rPr>
                <w:rFonts w:eastAsia="Times New Roman" w:cstheme="minorHAnsi"/>
                <w:color w:val="000000" w:themeColor="text1"/>
                <w:sz w:val="20"/>
                <w:szCs w:val="20"/>
              </w:rPr>
            </w:pPr>
            <w:r w:rsidRPr="00F21E08">
              <w:rPr>
                <w:rFonts w:cstheme="minorHAnsi"/>
                <w:b/>
                <w:color w:val="000000" w:themeColor="text1"/>
                <w:sz w:val="20"/>
                <w:szCs w:val="20"/>
                <w:shd w:val="clear" w:color="auto" w:fill="FFFFFF"/>
              </w:rPr>
              <w:t>právo namietať</w:t>
            </w:r>
            <w:r w:rsidRPr="00F21E08">
              <w:rPr>
                <w:rFonts w:cstheme="minorHAnsi"/>
                <w:color w:val="000000" w:themeColor="text1"/>
                <w:sz w:val="20"/>
                <w:szCs w:val="20"/>
                <w:shd w:val="clear" w:color="auto" w:fill="FFFFFF"/>
              </w:rPr>
              <w:t xml:space="preserve"> spracúvanie osobných údajov, ak ide o prípady podľa</w:t>
            </w:r>
            <w:r w:rsidRPr="00F21E08">
              <w:rPr>
                <w:rFonts w:cstheme="minorHAnsi"/>
                <w:color w:val="000000" w:themeColor="text1"/>
                <w:sz w:val="20"/>
                <w:szCs w:val="20"/>
              </w:rPr>
              <w:t xml:space="preserve"> čl.21 GDPR,</w:t>
            </w:r>
          </w:p>
          <w:p w:rsidR="005709E3" w:rsidRPr="00F21E08" w:rsidRDefault="005709E3" w:rsidP="00F40B8A">
            <w:pPr>
              <w:ind w:left="322"/>
              <w:jc w:val="both"/>
              <w:rPr>
                <w:rFonts w:asciiTheme="minorHAnsi" w:hAnsiTheme="minorHAnsi" w:cstheme="minorHAnsi"/>
                <w:color w:val="000000" w:themeColor="text1"/>
                <w:sz w:val="20"/>
                <w:szCs w:val="20"/>
              </w:rPr>
            </w:pPr>
            <w:r w:rsidRPr="00F21E08">
              <w:rPr>
                <w:rFonts w:asciiTheme="minorHAnsi" w:hAnsiTheme="minorHAnsi" w:cstheme="minorHAnsi"/>
                <w:color w:val="000000" w:themeColor="text1"/>
                <w:sz w:val="20"/>
                <w:szCs w:val="20"/>
              </w:rPr>
              <w:t xml:space="preserve">Máte právo namietať voči spracúvaniu údajov, ktoré je založené na našich legitímnych oprávnených </w:t>
            </w:r>
            <w:r w:rsidRPr="00F21E08">
              <w:rPr>
                <w:rFonts w:asciiTheme="minorHAnsi" w:hAnsiTheme="minorHAnsi" w:cstheme="minorHAnsi"/>
                <w:color w:val="000000" w:themeColor="text1"/>
                <w:sz w:val="20"/>
                <w:szCs w:val="20"/>
              </w:rPr>
              <w:lastRenderedPageBreak/>
              <w:t>záujmoch. V prípade, ak nemáme presvedčivý legitímny oprávnený dôvod na spracúvanie a Vy podáte námietku, nebudeme Vaše osobné údaje ďalej spracúvať.</w:t>
            </w:r>
          </w:p>
          <w:p w:rsidR="005709E3" w:rsidRPr="00F21E08" w:rsidRDefault="005709E3" w:rsidP="00F40B8A">
            <w:pPr>
              <w:pStyle w:val="Odsekzoznamu"/>
              <w:numPr>
                <w:ilvl w:val="0"/>
                <w:numId w:val="4"/>
              </w:numPr>
              <w:ind w:left="309"/>
              <w:jc w:val="both"/>
              <w:rPr>
                <w:rFonts w:cstheme="minorHAnsi"/>
                <w:color w:val="000000" w:themeColor="text1"/>
                <w:sz w:val="20"/>
                <w:szCs w:val="20"/>
                <w:shd w:val="clear" w:color="auto" w:fill="FFFFFF"/>
              </w:rPr>
            </w:pPr>
            <w:r w:rsidRPr="00F21E08">
              <w:rPr>
                <w:rFonts w:cstheme="minorHAnsi"/>
                <w:b/>
                <w:color w:val="000000" w:themeColor="text1"/>
                <w:sz w:val="20"/>
                <w:szCs w:val="20"/>
                <w:shd w:val="clear" w:color="auto" w:fill="FFFFFF"/>
              </w:rPr>
              <w:t xml:space="preserve">právo podať návrh na začatie konania o ochrane osobných údajov – </w:t>
            </w:r>
            <w:r w:rsidRPr="00F21E08">
              <w:rPr>
                <w:rFonts w:cstheme="minorHAnsi"/>
                <w:color w:val="000000" w:themeColor="text1"/>
                <w:sz w:val="20"/>
                <w:szCs w:val="20"/>
                <w:shd w:val="clear" w:color="auto" w:fill="FFFFFF"/>
              </w:rPr>
              <w:t>ak sadomnievate, že Vaše osobné údaje spracúvame nespravodlivo alebo nezákonne, môžete podať sťažnosť dozornému orgánu Úradu na ochranu osobných údajov Slovenskej republiky, Hraničná 12, 820 07 Bratislava 27</w:t>
            </w:r>
            <w:r w:rsidRPr="00F21E08">
              <w:rPr>
                <w:rFonts w:cstheme="minorHAnsi"/>
                <w:color w:val="000000" w:themeColor="text1"/>
                <w:sz w:val="20"/>
                <w:szCs w:val="20"/>
              </w:rPr>
              <w:t xml:space="preserve">, Tel.: +421 /2/ 3231 3214; mail: statny.dozor@pdp.gov.sk, viac info. nájdete na </w:t>
            </w:r>
            <w:hyperlink r:id="rId7" w:history="1">
              <w:r w:rsidRPr="00F21E08">
                <w:rPr>
                  <w:rStyle w:val="Hypertextovprepojenie"/>
                  <w:rFonts w:cstheme="minorHAnsi"/>
                  <w:color w:val="000000" w:themeColor="text1"/>
                  <w:sz w:val="20"/>
                  <w:szCs w:val="20"/>
                  <w:shd w:val="clear" w:color="auto" w:fill="FFFFFF"/>
                </w:rPr>
                <w:t>www.dataprotection.gov.sk</w:t>
              </w:r>
            </w:hyperlink>
          </w:p>
          <w:p w:rsidR="005709E3" w:rsidRPr="00F21E08" w:rsidRDefault="005709E3" w:rsidP="00F40B8A">
            <w:pPr>
              <w:pStyle w:val="Odsekzoznamu"/>
              <w:numPr>
                <w:ilvl w:val="0"/>
                <w:numId w:val="4"/>
              </w:numPr>
              <w:ind w:left="309"/>
              <w:jc w:val="both"/>
              <w:rPr>
                <w:rFonts w:cstheme="minorHAnsi"/>
                <w:color w:val="000000" w:themeColor="text1"/>
                <w:sz w:val="20"/>
                <w:szCs w:val="20"/>
                <w:shd w:val="clear" w:color="auto" w:fill="FFFFFF"/>
              </w:rPr>
            </w:pPr>
            <w:r w:rsidRPr="00F21E08">
              <w:rPr>
                <w:rFonts w:cstheme="minorHAnsi"/>
                <w:b/>
                <w:color w:val="000000" w:themeColor="text1"/>
                <w:sz w:val="20"/>
                <w:szCs w:val="20"/>
                <w:shd w:val="clear" w:color="auto" w:fill="FFFFFF"/>
              </w:rPr>
              <w:t xml:space="preserve">odvolať súhlas – </w:t>
            </w:r>
            <w:r w:rsidRPr="00F21E08">
              <w:rPr>
                <w:rFonts w:cstheme="minorHAnsi"/>
                <w:color w:val="000000" w:themeColor="text1"/>
                <w:sz w:val="20"/>
                <w:szCs w:val="20"/>
                <w:shd w:val="clear" w:color="auto" w:fill="FFFFFF"/>
              </w:rPr>
              <w:t>len v prípadoch, kedy Vaše osobné údaje spracúvame na základe Vášho súhlasu,máte právo tento súhlas kedykoľvek odvolať. Súhlas môžete odvolať u prevádzkovateľa alebo u zodpovednej osoby na kontaktných údajoch uvedených v záhlaví tohto dokumentu. Odvolanie súhlasu však nemá vplyv na zákonnosť spracúvania osobných údajov, ktoré sme na jeho základe o Vás spracúvali.</w:t>
            </w:r>
          </w:p>
          <w:p w:rsidR="005709E3" w:rsidRPr="00F21E08" w:rsidRDefault="005709E3" w:rsidP="00F40B8A">
            <w:pPr>
              <w:rPr>
                <w:rFonts w:asciiTheme="minorHAnsi" w:hAnsiTheme="minorHAnsi" w:cstheme="minorHAnsi"/>
                <w:color w:val="000000" w:themeColor="text1"/>
                <w:sz w:val="20"/>
                <w:szCs w:val="20"/>
                <w:shd w:val="clear" w:color="auto" w:fill="FFFFFF"/>
              </w:rPr>
            </w:pPr>
          </w:p>
          <w:p w:rsidR="005709E3" w:rsidRPr="00F21E08" w:rsidRDefault="005709E3" w:rsidP="00F40B8A">
            <w:pPr>
              <w:ind w:left="-51"/>
              <w:jc w:val="both"/>
              <w:rPr>
                <w:rFonts w:asciiTheme="minorHAnsi" w:hAnsiTheme="minorHAnsi" w:cstheme="minorHAnsi"/>
                <w:b/>
                <w:color w:val="000000" w:themeColor="text1"/>
                <w:sz w:val="20"/>
                <w:szCs w:val="20"/>
                <w:shd w:val="clear" w:color="auto" w:fill="FFFFFF"/>
              </w:rPr>
            </w:pPr>
            <w:r w:rsidRPr="00F21E08">
              <w:rPr>
                <w:rFonts w:asciiTheme="minorHAnsi" w:hAnsiTheme="minorHAnsi" w:cstheme="minorHAnsi"/>
                <w:b/>
                <w:color w:val="000000" w:themeColor="text1"/>
                <w:sz w:val="20"/>
                <w:szCs w:val="20"/>
                <w:shd w:val="clear" w:color="auto" w:fill="FFFFFF"/>
              </w:rPr>
              <w:t xml:space="preserve">Svoje práva môžete uplatniť písomne u prevádzkovateľa </w:t>
            </w:r>
            <w:r w:rsidR="0035322C">
              <w:rPr>
                <w:rFonts w:asciiTheme="minorHAnsi" w:hAnsiTheme="minorHAnsi" w:cstheme="minorHAnsi"/>
                <w:b/>
                <w:color w:val="000000" w:themeColor="text1"/>
                <w:sz w:val="20"/>
                <w:szCs w:val="20"/>
                <w:shd w:val="clear" w:color="auto" w:fill="FFFFFF"/>
              </w:rPr>
              <w:t xml:space="preserve">alebo zodpovednej osoby </w:t>
            </w:r>
            <w:r w:rsidRPr="00F21E08">
              <w:rPr>
                <w:rFonts w:asciiTheme="minorHAnsi" w:hAnsiTheme="minorHAnsi" w:cstheme="minorHAnsi"/>
                <w:b/>
                <w:color w:val="000000" w:themeColor="text1"/>
                <w:sz w:val="20"/>
                <w:szCs w:val="20"/>
                <w:shd w:val="clear" w:color="auto" w:fill="FFFFFF"/>
              </w:rPr>
              <w:t xml:space="preserve">na kontaktných údajoch uvedených v záhlaví tohto dokumentu. Za týmto účelom môžete použiť </w:t>
            </w:r>
            <w:r w:rsidRPr="00F21E08">
              <w:rPr>
                <w:rFonts w:asciiTheme="minorHAnsi" w:hAnsiTheme="minorHAnsi" w:cstheme="minorHAnsi"/>
                <w:b/>
                <w:i/>
                <w:color w:val="000000" w:themeColor="text1"/>
                <w:sz w:val="20"/>
                <w:szCs w:val="20"/>
                <w:shd w:val="clear" w:color="auto" w:fill="FFFFFF"/>
              </w:rPr>
              <w:t>Formulár pre uplatnenie práv dotknutej osoby</w:t>
            </w:r>
            <w:r w:rsidRPr="00F21E08">
              <w:rPr>
                <w:rFonts w:asciiTheme="minorHAnsi" w:hAnsiTheme="minorHAnsi" w:cstheme="minorHAnsi"/>
                <w:b/>
                <w:color w:val="000000" w:themeColor="text1"/>
                <w:sz w:val="20"/>
                <w:szCs w:val="20"/>
                <w:shd w:val="clear" w:color="auto" w:fill="FFFFFF"/>
              </w:rPr>
              <w:t>, ktorý sa nachádza na konci tohto dokumentu</w:t>
            </w:r>
            <w:r w:rsidRPr="00F21E08">
              <w:rPr>
                <w:rFonts w:asciiTheme="minorHAnsi" w:hAnsiTheme="minorHAnsi" w:cstheme="minorHAnsi"/>
                <w:b/>
                <w:i/>
                <w:color w:val="000000" w:themeColor="text1"/>
                <w:sz w:val="20"/>
                <w:szCs w:val="20"/>
                <w:shd w:val="clear" w:color="auto" w:fill="FFFFFF"/>
              </w:rPr>
              <w:t>.</w:t>
            </w:r>
            <w:r w:rsidRPr="00F21E08">
              <w:rPr>
                <w:rFonts w:asciiTheme="minorHAnsi" w:hAnsiTheme="minorHAnsi" w:cstheme="minorHAnsi"/>
                <w:b/>
                <w:color w:val="000000" w:themeColor="text1"/>
                <w:sz w:val="20"/>
                <w:szCs w:val="20"/>
                <w:shd w:val="clear" w:color="auto" w:fill="FFFFFF"/>
              </w:rPr>
              <w:t xml:space="preserve"> V prípade otázok nás neváhajte kontaktovať.</w:t>
            </w:r>
          </w:p>
          <w:p w:rsidR="005709E3" w:rsidRPr="00F21E08" w:rsidRDefault="005709E3" w:rsidP="00F40B8A">
            <w:pPr>
              <w:jc w:val="both"/>
              <w:rPr>
                <w:rFonts w:asciiTheme="minorHAnsi" w:hAnsiTheme="minorHAnsi" w:cstheme="minorHAnsi"/>
                <w:b/>
                <w:color w:val="000000" w:themeColor="text1"/>
                <w:sz w:val="20"/>
                <w:szCs w:val="20"/>
                <w:shd w:val="clear" w:color="auto" w:fill="FFFFFF"/>
              </w:rPr>
            </w:pPr>
          </w:p>
          <w:p w:rsidR="005709E3" w:rsidRPr="00F21E08" w:rsidRDefault="005709E3" w:rsidP="00F40B8A">
            <w:pPr>
              <w:ind w:left="-51"/>
              <w:jc w:val="both"/>
              <w:rPr>
                <w:rFonts w:asciiTheme="minorHAnsi" w:hAnsiTheme="minorHAnsi" w:cstheme="minorHAnsi"/>
                <w:color w:val="000000" w:themeColor="text1"/>
                <w:sz w:val="20"/>
                <w:szCs w:val="20"/>
                <w:shd w:val="clear" w:color="auto" w:fill="FFFFFF"/>
              </w:rPr>
            </w:pPr>
            <w:r w:rsidRPr="00F21E08">
              <w:rPr>
                <w:rFonts w:asciiTheme="minorHAnsi" w:hAnsiTheme="minorHAnsi" w:cstheme="minorHAnsi"/>
                <w:color w:val="000000" w:themeColor="text1"/>
                <w:sz w:val="20"/>
                <w:szCs w:val="20"/>
                <w:shd w:val="clear" w:color="auto" w:fill="FFFFFF"/>
              </w:rPr>
              <w:t>Na Vašu žiadosť týkajúcu sa spracúvania osobných údajov budeme odpovedať bez zbytočného odkladu do jedného mesiaca od jej doručenia. V osobitných prípadoch môže byť lehota predĺžená o ďalšie dva mesiace, o dôvodoch predĺženia lehoty Vás budeme informovať do jedného mesiaca od prijatia žiadosti. Pri vybavovaní Vašej žiadosti sme povinní overiť si Vašu totožnosť. O postupe overenia Vašej totožnosti Vás budeme informovať pri reakcii na Vašu žiadosť. Informácie sa poskytujú bezplatne. Ak by však Vaše žiadosti boli neprimerané alebo často sa opakujúce, môžeme požadovať primeraný administratívny poplatok za ich vybavenie.</w:t>
            </w:r>
          </w:p>
        </w:tc>
      </w:tr>
    </w:tbl>
    <w:p w:rsidR="00BD7819" w:rsidRPr="00F21E08" w:rsidRDefault="00BD7819" w:rsidP="00F40B8A">
      <w:pPr>
        <w:jc w:val="both"/>
        <w:rPr>
          <w:rFonts w:asciiTheme="minorHAnsi" w:hAnsiTheme="minorHAnsi" w:cstheme="minorHAnsi"/>
          <w:color w:val="000000" w:themeColor="text1"/>
          <w:sz w:val="20"/>
          <w:szCs w:val="20"/>
          <w:u w:val="single"/>
        </w:rPr>
      </w:pPr>
    </w:p>
    <w:tbl>
      <w:tblPr>
        <w:tblStyle w:val="Mriekatabuky"/>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2"/>
      </w:tblGrid>
      <w:tr w:rsidR="00F40B8A" w:rsidRPr="00F21E08" w:rsidTr="00B83B52">
        <w:trPr>
          <w:trHeight w:val="162"/>
        </w:trPr>
        <w:tc>
          <w:tcPr>
            <w:tcW w:w="9072" w:type="dxa"/>
            <w:shd w:val="clear" w:color="auto" w:fill="auto"/>
          </w:tcPr>
          <w:p w:rsidR="00BD7819" w:rsidRPr="00F21E08" w:rsidRDefault="00BD7819" w:rsidP="00F40B8A">
            <w:pPr>
              <w:jc w:val="both"/>
              <w:rPr>
                <w:rFonts w:asciiTheme="minorHAnsi" w:hAnsiTheme="minorHAnsi" w:cstheme="minorHAnsi"/>
                <w:b/>
                <w:color w:val="000000" w:themeColor="text1"/>
                <w:sz w:val="20"/>
                <w:szCs w:val="20"/>
                <w:highlight w:val="lightGray"/>
              </w:rPr>
            </w:pPr>
            <w:r w:rsidRPr="00F21E08">
              <w:rPr>
                <w:rFonts w:asciiTheme="minorHAnsi" w:hAnsiTheme="minorHAnsi" w:cstheme="minorHAnsi"/>
                <w:b/>
                <w:color w:val="000000" w:themeColor="text1"/>
                <w:sz w:val="20"/>
                <w:szCs w:val="20"/>
                <w:shd w:val="clear" w:color="auto" w:fill="FFFFFF"/>
              </w:rPr>
              <w:t>POSKYTNUTIE VAŠÍCH OSOBNÝCH ÚDAJOV JE DOBROVOĽNÉ</w:t>
            </w:r>
          </w:p>
        </w:tc>
      </w:tr>
      <w:tr w:rsidR="00074BA4" w:rsidRPr="00F21E08" w:rsidTr="00B83B52">
        <w:trPr>
          <w:trHeight w:val="852"/>
        </w:trPr>
        <w:tc>
          <w:tcPr>
            <w:tcW w:w="9072" w:type="dxa"/>
          </w:tcPr>
          <w:p w:rsidR="00BD7819" w:rsidRPr="00F21E08" w:rsidRDefault="00B13852" w:rsidP="00F40B8A">
            <w:pPr>
              <w:jc w:val="both"/>
              <w:rPr>
                <w:rFonts w:asciiTheme="minorHAnsi" w:hAnsiTheme="minorHAnsi" w:cstheme="minorHAnsi"/>
                <w:color w:val="000000" w:themeColor="text1"/>
                <w:sz w:val="20"/>
                <w:szCs w:val="20"/>
              </w:rPr>
            </w:pPr>
            <w:r w:rsidRPr="00F21E08">
              <w:rPr>
                <w:rFonts w:asciiTheme="minorHAnsi" w:hAnsiTheme="minorHAnsi" w:cstheme="minorHAnsi"/>
                <w:color w:val="000000" w:themeColor="text1"/>
                <w:sz w:val="20"/>
                <w:szCs w:val="20"/>
              </w:rPr>
              <w:t>V prípade, že nesúhlasíte so sledovaním cookies, Vaše osobné údaje sa nebudú pre daný účel spracúvať a nemá to pre Vás žiaden právny dopad/následky.</w:t>
            </w:r>
            <w:r w:rsidR="00CD7174" w:rsidRPr="00CD7174">
              <w:rPr>
                <w:rFonts w:asciiTheme="minorHAnsi" w:hAnsiTheme="minorHAnsi" w:cstheme="minorHAnsi"/>
                <w:color w:val="000000" w:themeColor="text1"/>
                <w:sz w:val="20"/>
                <w:szCs w:val="20"/>
              </w:rPr>
              <w:t>Cookies môže používateľ kedykoľvek odstrániť, a to zmenením nastavenia svojho webového prehliadača. Existuje veľa spôsobov na riadenie cookies. Preštudujte si prosím pokyny Vášho prehliadača alebo pomocníka, aby ste dozvedeli viac o tom, ako prispôsobiť, alebo upraviť nastavenia Vášho prehliadača.</w:t>
            </w:r>
            <w:r w:rsidRPr="00074BA4">
              <w:rPr>
                <w:rFonts w:asciiTheme="minorHAnsi" w:hAnsiTheme="minorHAnsi" w:cstheme="minorHAnsi"/>
                <w:bCs/>
                <w:color w:val="000000" w:themeColor="text1"/>
                <w:sz w:val="20"/>
                <w:szCs w:val="20"/>
              </w:rPr>
              <w:t>Obmedzenie cookies však môže mať vplyv na niektoré funkcie, ktoré sú k dispozícii na webovej stránke prevádzkovateľa alebo vplyv na správne zobrazovanie a fungovanie webovej stránky.</w:t>
            </w:r>
          </w:p>
        </w:tc>
      </w:tr>
    </w:tbl>
    <w:p w:rsidR="00461AD2" w:rsidRPr="00F21E08" w:rsidRDefault="00461AD2" w:rsidP="00F40B8A">
      <w:pPr>
        <w:jc w:val="both"/>
        <w:rPr>
          <w:rFonts w:asciiTheme="minorHAnsi" w:hAnsiTheme="minorHAnsi" w:cstheme="minorHAnsi"/>
          <w:color w:val="000000" w:themeColor="text1"/>
          <w:sz w:val="20"/>
          <w:szCs w:val="20"/>
          <w:u w:val="single"/>
        </w:rPr>
      </w:pPr>
    </w:p>
    <w:tbl>
      <w:tblPr>
        <w:tblStyle w:val="Mriekatabuky"/>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2"/>
      </w:tblGrid>
      <w:tr w:rsidR="00F40B8A" w:rsidRPr="00F21E08" w:rsidTr="00B83B52">
        <w:trPr>
          <w:trHeight w:val="162"/>
        </w:trPr>
        <w:tc>
          <w:tcPr>
            <w:tcW w:w="9072" w:type="dxa"/>
            <w:shd w:val="clear" w:color="auto" w:fill="auto"/>
          </w:tcPr>
          <w:p w:rsidR="00036A32" w:rsidRPr="00F21E08" w:rsidRDefault="00036A32" w:rsidP="00F40B8A">
            <w:pPr>
              <w:rPr>
                <w:rFonts w:asciiTheme="minorHAnsi" w:hAnsiTheme="minorHAnsi" w:cstheme="minorHAnsi"/>
                <w:b/>
                <w:color w:val="000000" w:themeColor="text1"/>
                <w:sz w:val="20"/>
                <w:szCs w:val="20"/>
              </w:rPr>
            </w:pPr>
            <w:r w:rsidRPr="00F21E08">
              <w:rPr>
                <w:rFonts w:asciiTheme="minorHAnsi" w:hAnsiTheme="minorHAnsi" w:cstheme="minorHAnsi"/>
                <w:b/>
                <w:color w:val="000000" w:themeColor="text1"/>
                <w:sz w:val="20"/>
                <w:szCs w:val="20"/>
                <w:shd w:val="clear" w:color="auto" w:fill="FFFFFF"/>
              </w:rPr>
              <w:t>AUTOMATIZOVANÉ ROZHODOVANIE VRÁTANE PROFILOVANIA</w:t>
            </w:r>
          </w:p>
        </w:tc>
      </w:tr>
      <w:tr w:rsidR="00F40B8A" w:rsidRPr="00F21E08" w:rsidTr="00B83B52">
        <w:trPr>
          <w:trHeight w:val="490"/>
        </w:trPr>
        <w:tc>
          <w:tcPr>
            <w:tcW w:w="9072" w:type="dxa"/>
          </w:tcPr>
          <w:p w:rsidR="00036A32" w:rsidRPr="00F21E08" w:rsidRDefault="00036A32" w:rsidP="00F40B8A">
            <w:pPr>
              <w:pStyle w:val="odrka-"/>
              <w:numPr>
                <w:ilvl w:val="0"/>
                <w:numId w:val="0"/>
              </w:numPr>
              <w:tabs>
                <w:tab w:val="left" w:pos="5929"/>
              </w:tabs>
              <w:spacing w:before="0" w:after="0" w:line="240" w:lineRule="auto"/>
              <w:rPr>
                <w:rFonts w:asciiTheme="minorHAnsi" w:hAnsiTheme="minorHAnsi" w:cstheme="minorHAnsi"/>
                <w:color w:val="000000" w:themeColor="text1"/>
                <w:sz w:val="20"/>
                <w:lang w:val="sk-SK"/>
              </w:rPr>
            </w:pPr>
            <w:r w:rsidRPr="00F21E08">
              <w:rPr>
                <w:rFonts w:asciiTheme="minorHAnsi" w:hAnsiTheme="minorHAnsi" w:cstheme="minorHAnsi"/>
                <w:color w:val="000000" w:themeColor="text1"/>
                <w:sz w:val="20"/>
                <w:lang w:val="sk-SK"/>
              </w:rPr>
              <w:t>Prevádzkovateľ pri spracúvaní osobných údajov pre daný  účel nepožíva automatizované individuálne rozhodovanie, ani profilovanie.</w:t>
            </w:r>
          </w:p>
        </w:tc>
      </w:tr>
    </w:tbl>
    <w:p w:rsidR="005542F2" w:rsidRPr="00F21E08" w:rsidRDefault="005542F2" w:rsidP="00F40B8A">
      <w:pPr>
        <w:jc w:val="both"/>
        <w:rPr>
          <w:rFonts w:asciiTheme="minorHAnsi" w:hAnsiTheme="minorHAnsi" w:cstheme="minorHAnsi"/>
          <w:color w:val="000000" w:themeColor="text1"/>
          <w:sz w:val="20"/>
          <w:szCs w:val="20"/>
        </w:rPr>
      </w:pPr>
    </w:p>
    <w:p w:rsidR="005709E3" w:rsidRPr="00F21E08" w:rsidRDefault="005709E3" w:rsidP="00F40B8A">
      <w:pPr>
        <w:jc w:val="both"/>
        <w:rPr>
          <w:rFonts w:asciiTheme="minorHAnsi" w:hAnsiTheme="minorHAnsi" w:cstheme="minorHAnsi"/>
          <w:color w:val="000000" w:themeColor="text1"/>
          <w:sz w:val="20"/>
          <w:szCs w:val="20"/>
        </w:rPr>
      </w:pPr>
    </w:p>
    <w:p w:rsidR="004A0F7A" w:rsidRPr="00F21E08" w:rsidRDefault="004A0F7A" w:rsidP="00F40B8A">
      <w:pPr>
        <w:jc w:val="both"/>
        <w:rPr>
          <w:rFonts w:asciiTheme="minorHAnsi" w:hAnsiTheme="minorHAnsi" w:cstheme="minorHAnsi"/>
          <w:color w:val="000000" w:themeColor="text1"/>
          <w:sz w:val="20"/>
          <w:szCs w:val="20"/>
        </w:rPr>
      </w:pPr>
    </w:p>
    <w:p w:rsidR="004A0F7A" w:rsidRPr="00F21E08" w:rsidRDefault="004A0F7A" w:rsidP="00F40B8A">
      <w:pPr>
        <w:jc w:val="both"/>
        <w:rPr>
          <w:rFonts w:asciiTheme="minorHAnsi" w:hAnsiTheme="minorHAnsi" w:cstheme="minorHAnsi"/>
          <w:color w:val="000000" w:themeColor="text1"/>
          <w:sz w:val="20"/>
          <w:szCs w:val="20"/>
        </w:rPr>
      </w:pPr>
    </w:p>
    <w:p w:rsidR="004A0F7A" w:rsidRPr="00F21E08" w:rsidRDefault="004A0F7A" w:rsidP="00F40B8A">
      <w:pPr>
        <w:jc w:val="both"/>
        <w:rPr>
          <w:rFonts w:asciiTheme="minorHAnsi" w:hAnsiTheme="minorHAnsi" w:cstheme="minorHAnsi"/>
          <w:color w:val="000000" w:themeColor="text1"/>
          <w:sz w:val="20"/>
          <w:szCs w:val="20"/>
        </w:rPr>
      </w:pPr>
    </w:p>
    <w:p w:rsidR="004A0F7A" w:rsidRPr="00F21E08" w:rsidRDefault="004A0F7A" w:rsidP="00F40B8A">
      <w:pPr>
        <w:jc w:val="both"/>
        <w:rPr>
          <w:rFonts w:asciiTheme="minorHAnsi" w:hAnsiTheme="minorHAnsi" w:cstheme="minorHAnsi"/>
          <w:color w:val="000000" w:themeColor="text1"/>
          <w:sz w:val="20"/>
          <w:szCs w:val="20"/>
        </w:rPr>
      </w:pPr>
    </w:p>
    <w:p w:rsidR="004A0F7A" w:rsidRPr="00F21E08" w:rsidRDefault="004A0F7A" w:rsidP="00F40B8A">
      <w:pPr>
        <w:jc w:val="both"/>
        <w:rPr>
          <w:rFonts w:asciiTheme="minorHAnsi" w:hAnsiTheme="minorHAnsi" w:cstheme="minorHAnsi"/>
          <w:color w:val="000000" w:themeColor="text1"/>
          <w:sz w:val="20"/>
          <w:szCs w:val="20"/>
        </w:rPr>
      </w:pPr>
    </w:p>
    <w:p w:rsidR="004A0F7A" w:rsidRPr="00F21E08" w:rsidRDefault="004A0F7A" w:rsidP="00F40B8A">
      <w:pPr>
        <w:jc w:val="both"/>
        <w:rPr>
          <w:rFonts w:asciiTheme="minorHAnsi" w:hAnsiTheme="minorHAnsi" w:cstheme="minorHAnsi"/>
          <w:color w:val="000000" w:themeColor="text1"/>
          <w:sz w:val="20"/>
          <w:szCs w:val="20"/>
        </w:rPr>
      </w:pPr>
    </w:p>
    <w:p w:rsidR="004A0F7A" w:rsidRPr="00F21E08" w:rsidRDefault="004A0F7A" w:rsidP="00F40B8A">
      <w:pPr>
        <w:jc w:val="both"/>
        <w:rPr>
          <w:rFonts w:asciiTheme="minorHAnsi" w:hAnsiTheme="minorHAnsi" w:cstheme="minorHAnsi"/>
          <w:color w:val="000000" w:themeColor="text1"/>
          <w:sz w:val="20"/>
          <w:szCs w:val="20"/>
        </w:rPr>
      </w:pPr>
    </w:p>
    <w:p w:rsidR="004A0F7A" w:rsidRPr="00F21E08" w:rsidRDefault="004A0F7A" w:rsidP="00F40B8A">
      <w:pPr>
        <w:jc w:val="both"/>
        <w:rPr>
          <w:rFonts w:asciiTheme="minorHAnsi" w:hAnsiTheme="minorHAnsi" w:cstheme="minorHAnsi"/>
          <w:color w:val="000000" w:themeColor="text1"/>
          <w:sz w:val="20"/>
          <w:szCs w:val="20"/>
        </w:rPr>
      </w:pPr>
    </w:p>
    <w:p w:rsidR="004A0F7A" w:rsidRPr="00F21E08" w:rsidRDefault="004A0F7A" w:rsidP="00F40B8A">
      <w:pPr>
        <w:jc w:val="both"/>
        <w:rPr>
          <w:rFonts w:asciiTheme="minorHAnsi" w:hAnsiTheme="minorHAnsi" w:cstheme="minorHAnsi"/>
          <w:color w:val="000000" w:themeColor="text1"/>
          <w:sz w:val="20"/>
          <w:szCs w:val="20"/>
        </w:rPr>
      </w:pPr>
    </w:p>
    <w:p w:rsidR="004A0F7A" w:rsidRPr="00F21E08" w:rsidRDefault="004A0F7A" w:rsidP="00F40B8A">
      <w:pPr>
        <w:jc w:val="both"/>
        <w:rPr>
          <w:rFonts w:asciiTheme="minorHAnsi" w:hAnsiTheme="minorHAnsi" w:cstheme="minorHAnsi"/>
          <w:color w:val="000000" w:themeColor="text1"/>
          <w:sz w:val="20"/>
          <w:szCs w:val="20"/>
        </w:rPr>
      </w:pPr>
    </w:p>
    <w:p w:rsidR="004A0F7A" w:rsidRPr="00F21E08" w:rsidRDefault="004A0F7A" w:rsidP="00F40B8A">
      <w:pPr>
        <w:jc w:val="both"/>
        <w:rPr>
          <w:rFonts w:asciiTheme="minorHAnsi" w:hAnsiTheme="minorHAnsi" w:cstheme="minorHAnsi"/>
          <w:color w:val="000000" w:themeColor="text1"/>
          <w:sz w:val="20"/>
          <w:szCs w:val="20"/>
        </w:rPr>
      </w:pPr>
    </w:p>
    <w:p w:rsidR="004A0F7A" w:rsidRPr="00F21E08" w:rsidRDefault="004A0F7A" w:rsidP="00F40B8A">
      <w:pPr>
        <w:jc w:val="both"/>
        <w:rPr>
          <w:rFonts w:asciiTheme="minorHAnsi" w:hAnsiTheme="minorHAnsi" w:cstheme="minorHAnsi"/>
          <w:color w:val="000000" w:themeColor="text1"/>
          <w:sz w:val="20"/>
          <w:szCs w:val="20"/>
        </w:rPr>
      </w:pPr>
    </w:p>
    <w:p w:rsidR="004A0F7A" w:rsidRPr="00F21E08" w:rsidRDefault="004A0F7A" w:rsidP="00F40B8A">
      <w:pPr>
        <w:jc w:val="both"/>
        <w:rPr>
          <w:rFonts w:asciiTheme="minorHAnsi" w:hAnsiTheme="minorHAnsi" w:cstheme="minorHAnsi"/>
          <w:color w:val="000000" w:themeColor="text1"/>
          <w:sz w:val="20"/>
          <w:szCs w:val="20"/>
        </w:rPr>
      </w:pPr>
    </w:p>
    <w:p w:rsidR="004A0F7A" w:rsidRPr="00F21E08" w:rsidRDefault="004A0F7A" w:rsidP="00F40B8A">
      <w:pPr>
        <w:jc w:val="both"/>
        <w:rPr>
          <w:rFonts w:asciiTheme="minorHAnsi" w:hAnsiTheme="minorHAnsi" w:cstheme="minorHAnsi"/>
          <w:color w:val="000000" w:themeColor="text1"/>
          <w:sz w:val="20"/>
          <w:szCs w:val="20"/>
        </w:rPr>
      </w:pPr>
    </w:p>
    <w:p w:rsidR="004A0F7A" w:rsidRPr="00F21E08" w:rsidRDefault="004A0F7A" w:rsidP="00F40B8A">
      <w:pPr>
        <w:jc w:val="both"/>
        <w:rPr>
          <w:rFonts w:asciiTheme="minorHAnsi" w:hAnsiTheme="minorHAnsi" w:cstheme="minorHAnsi"/>
          <w:color w:val="000000" w:themeColor="text1"/>
          <w:sz w:val="20"/>
          <w:szCs w:val="20"/>
        </w:rPr>
      </w:pPr>
    </w:p>
    <w:p w:rsidR="004A0F7A" w:rsidRDefault="004A0F7A" w:rsidP="00F40B8A">
      <w:pPr>
        <w:jc w:val="both"/>
        <w:rPr>
          <w:rFonts w:asciiTheme="minorHAnsi" w:hAnsiTheme="minorHAnsi" w:cstheme="minorHAnsi"/>
          <w:color w:val="000000" w:themeColor="text1"/>
          <w:sz w:val="20"/>
          <w:szCs w:val="20"/>
        </w:rPr>
      </w:pPr>
    </w:p>
    <w:p w:rsidR="00B83B52" w:rsidRDefault="00B83B52" w:rsidP="00F40B8A">
      <w:pPr>
        <w:jc w:val="both"/>
        <w:rPr>
          <w:rFonts w:asciiTheme="minorHAnsi" w:hAnsiTheme="minorHAnsi" w:cstheme="minorHAnsi"/>
          <w:color w:val="000000" w:themeColor="text1"/>
          <w:sz w:val="20"/>
          <w:szCs w:val="20"/>
        </w:rPr>
      </w:pPr>
    </w:p>
    <w:p w:rsidR="00D51C8D" w:rsidRDefault="00D51C8D" w:rsidP="00F40B8A">
      <w:pPr>
        <w:jc w:val="both"/>
        <w:rPr>
          <w:rFonts w:asciiTheme="minorHAnsi" w:hAnsiTheme="minorHAnsi" w:cstheme="minorHAnsi"/>
          <w:color w:val="000000" w:themeColor="text1"/>
          <w:sz w:val="20"/>
          <w:szCs w:val="20"/>
        </w:rPr>
      </w:pPr>
    </w:p>
    <w:p w:rsidR="004A0F7A" w:rsidRPr="00F21E08" w:rsidRDefault="004A0F7A" w:rsidP="00F40B8A">
      <w:pPr>
        <w:jc w:val="both"/>
        <w:rPr>
          <w:rFonts w:asciiTheme="minorHAnsi" w:hAnsiTheme="minorHAnsi" w:cstheme="minorHAnsi"/>
          <w:color w:val="000000" w:themeColor="text1"/>
          <w:sz w:val="20"/>
          <w:szCs w:val="20"/>
        </w:rPr>
      </w:pPr>
    </w:p>
    <w:p w:rsidR="004A0F7A" w:rsidRPr="00663109" w:rsidRDefault="004A0F7A" w:rsidP="00F40B8A">
      <w:pPr>
        <w:rPr>
          <w:rFonts w:asciiTheme="minorHAnsi" w:hAnsiTheme="minorHAnsi" w:cstheme="minorHAnsi"/>
          <w:b/>
          <w:color w:val="000000" w:themeColor="text1"/>
          <w:sz w:val="22"/>
          <w:szCs w:val="22"/>
        </w:rPr>
      </w:pPr>
      <w:r w:rsidRPr="00663109">
        <w:rPr>
          <w:rFonts w:asciiTheme="minorHAnsi" w:hAnsiTheme="minorHAnsi" w:cstheme="minorHAnsi"/>
          <w:b/>
          <w:color w:val="000000" w:themeColor="text1"/>
          <w:sz w:val="22"/>
          <w:szCs w:val="22"/>
        </w:rPr>
        <w:lastRenderedPageBreak/>
        <w:t>VEC: Formulár pre uplatnenie práva dotknutej osoby</w:t>
      </w:r>
    </w:p>
    <w:p w:rsidR="004A0F7A" w:rsidRPr="00F21E08" w:rsidRDefault="004A0F7A" w:rsidP="00F40B8A">
      <w:pPr>
        <w:rPr>
          <w:rFonts w:asciiTheme="minorHAnsi" w:hAnsiTheme="minorHAnsi" w:cstheme="minorHAnsi"/>
          <w:i/>
          <w:color w:val="000000" w:themeColor="text1"/>
          <w:sz w:val="20"/>
          <w:szCs w:val="20"/>
        </w:rPr>
      </w:pPr>
      <w:r w:rsidRPr="00F21E08">
        <w:rPr>
          <w:rFonts w:asciiTheme="minorHAnsi" w:hAnsiTheme="minorHAnsi" w:cstheme="minorHAnsi"/>
          <w:i/>
          <w:color w:val="000000" w:themeColor="text1"/>
          <w:sz w:val="20"/>
          <w:szCs w:val="20"/>
        </w:rPr>
        <w:t xml:space="preserve">(Tento formulár vyplňte len ak si prajete uplatniť práva na ochranu osobných údajov podľa GDPR) </w:t>
      </w:r>
    </w:p>
    <w:p w:rsidR="004A0F7A" w:rsidRPr="00F21E08" w:rsidRDefault="004A0F7A" w:rsidP="00F40B8A">
      <w:pPr>
        <w:rPr>
          <w:rFonts w:asciiTheme="minorHAnsi" w:hAnsiTheme="minorHAnsi" w:cstheme="minorHAnsi"/>
          <w:color w:val="000000" w:themeColor="text1"/>
          <w:sz w:val="20"/>
          <w:szCs w:val="20"/>
        </w:rPr>
      </w:pPr>
    </w:p>
    <w:p w:rsidR="004A0F7A" w:rsidRPr="00F21E08" w:rsidRDefault="004A0F7A" w:rsidP="00F40B8A">
      <w:pPr>
        <w:jc w:val="both"/>
        <w:rPr>
          <w:rFonts w:asciiTheme="minorHAnsi" w:hAnsiTheme="minorHAnsi" w:cstheme="minorHAnsi"/>
          <w:color w:val="000000" w:themeColor="text1"/>
          <w:sz w:val="20"/>
          <w:szCs w:val="20"/>
        </w:rPr>
      </w:pPr>
      <w:r w:rsidRPr="00F21E08">
        <w:rPr>
          <w:rFonts w:asciiTheme="minorHAnsi" w:hAnsiTheme="minorHAnsi" w:cstheme="minorHAnsi"/>
          <w:color w:val="000000" w:themeColor="text1"/>
          <w:sz w:val="20"/>
          <w:szCs w:val="20"/>
        </w:rPr>
        <w:t xml:space="preserve">Na základe </w:t>
      </w:r>
      <w:r w:rsidRPr="00F21E08">
        <w:rPr>
          <w:rFonts w:asciiTheme="minorHAnsi" w:hAnsiTheme="minorHAnsi" w:cstheme="minorHAnsi"/>
          <w:iCs/>
          <w:color w:val="000000" w:themeColor="text1"/>
          <w:sz w:val="20"/>
          <w:szCs w:val="20"/>
        </w:rPr>
        <w:t>Nariadenia Európskeho parlamentu a Rady (EÚ) 2016/679 z 27. apríla 2016 o ochrane fyzických osôb pri spracúvaní osobných údajov a o voľnom pohybe takýchto údajov, ktorým sa zrušuje smernica 95/46/ES (všeobecné nariadenie o ochrane údajov) (ďalej len „</w:t>
      </w:r>
      <w:r w:rsidRPr="00F21E08">
        <w:rPr>
          <w:rFonts w:asciiTheme="minorHAnsi" w:hAnsiTheme="minorHAnsi" w:cstheme="minorHAnsi"/>
          <w:b/>
          <w:bCs/>
          <w:iCs/>
          <w:color w:val="000000" w:themeColor="text1"/>
          <w:sz w:val="20"/>
          <w:szCs w:val="20"/>
        </w:rPr>
        <w:t>GDPR</w:t>
      </w:r>
      <w:r w:rsidRPr="00F21E08">
        <w:rPr>
          <w:rFonts w:asciiTheme="minorHAnsi" w:hAnsiTheme="minorHAnsi" w:cstheme="minorHAnsi"/>
          <w:iCs/>
          <w:color w:val="000000" w:themeColor="text1"/>
          <w:sz w:val="20"/>
          <w:szCs w:val="20"/>
        </w:rPr>
        <w:t xml:space="preserve">“) </w:t>
      </w:r>
      <w:r w:rsidRPr="00F21E08">
        <w:rPr>
          <w:rFonts w:asciiTheme="minorHAnsi" w:hAnsiTheme="minorHAnsi" w:cstheme="minorHAnsi"/>
          <w:color w:val="000000" w:themeColor="text1"/>
          <w:sz w:val="20"/>
          <w:szCs w:val="20"/>
        </w:rPr>
        <w:t>si týmto ako dotknutá osoba uplatňujem nasledujúce právo:</w:t>
      </w:r>
    </w:p>
    <w:p w:rsidR="004A0F7A" w:rsidRPr="00F21E08" w:rsidRDefault="004A0F7A" w:rsidP="00F40B8A">
      <w:pPr>
        <w:jc w:val="both"/>
        <w:rPr>
          <w:rFonts w:asciiTheme="minorHAnsi" w:hAnsiTheme="minorHAnsi" w:cstheme="minorHAnsi"/>
          <w:color w:val="000000" w:themeColor="text1"/>
          <w:sz w:val="20"/>
          <w:szCs w:val="20"/>
        </w:rPr>
      </w:pPr>
    </w:p>
    <w:p w:rsidR="004A0F7A" w:rsidRPr="00F21E08" w:rsidRDefault="00076E63" w:rsidP="00F40B8A">
      <w:pPr>
        <w:rPr>
          <w:rFonts w:asciiTheme="minorHAnsi" w:hAnsiTheme="minorHAnsi" w:cstheme="minorHAnsi"/>
          <w:color w:val="000000" w:themeColor="text1"/>
          <w:sz w:val="20"/>
          <w:szCs w:val="20"/>
        </w:rPr>
      </w:pPr>
      <w:r w:rsidRPr="00F21E08">
        <w:rPr>
          <w:rFonts w:asciiTheme="minorHAnsi" w:hAnsiTheme="minorHAnsi" w:cstheme="minorHAnsi"/>
          <w:color w:val="000000" w:themeColor="text1"/>
          <w:sz w:val="20"/>
          <w:szCs w:val="20"/>
        </w:rPr>
        <w:fldChar w:fldCharType="begin">
          <w:ffData>
            <w:name w:val="Zaškrtávací6"/>
            <w:enabled/>
            <w:calcOnExit w:val="0"/>
            <w:checkBox>
              <w:sizeAuto/>
              <w:default w:val="0"/>
            </w:checkBox>
          </w:ffData>
        </w:fldChar>
      </w:r>
      <w:bookmarkStart w:id="1" w:name="Zaškrtávací6"/>
      <w:r w:rsidR="004A0F7A" w:rsidRPr="00F21E08">
        <w:rPr>
          <w:rFonts w:asciiTheme="minorHAnsi" w:hAnsiTheme="minorHAnsi" w:cstheme="minorHAnsi"/>
          <w:color w:val="000000" w:themeColor="text1"/>
          <w:sz w:val="20"/>
          <w:szCs w:val="20"/>
        </w:rPr>
        <w:instrText xml:space="preserve"> FORMCHECKBOX </w:instrText>
      </w:r>
      <w:r w:rsidRPr="00F21E08">
        <w:rPr>
          <w:rFonts w:asciiTheme="minorHAnsi" w:hAnsiTheme="minorHAnsi" w:cstheme="minorHAnsi"/>
          <w:color w:val="000000" w:themeColor="text1"/>
          <w:sz w:val="20"/>
          <w:szCs w:val="20"/>
        </w:rPr>
      </w:r>
      <w:r w:rsidRPr="00F21E08">
        <w:rPr>
          <w:rFonts w:asciiTheme="minorHAnsi" w:hAnsiTheme="minorHAnsi" w:cstheme="minorHAnsi"/>
          <w:color w:val="000000" w:themeColor="text1"/>
          <w:sz w:val="20"/>
          <w:szCs w:val="20"/>
        </w:rPr>
        <w:fldChar w:fldCharType="end"/>
      </w:r>
      <w:bookmarkEnd w:id="1"/>
      <w:r w:rsidR="004A0F7A" w:rsidRPr="00F21E08">
        <w:rPr>
          <w:rFonts w:asciiTheme="minorHAnsi" w:hAnsiTheme="minorHAnsi" w:cstheme="minorHAnsi"/>
          <w:color w:val="000000" w:themeColor="text1"/>
          <w:sz w:val="20"/>
          <w:szCs w:val="20"/>
        </w:rPr>
        <w:t xml:space="preserve"> Právo na prístup k osobným údajom (čl.15 GDPR), ktoré sa týkajú:</w:t>
      </w:r>
    </w:p>
    <w:p w:rsidR="004A0F7A" w:rsidRPr="00F21E08" w:rsidRDefault="004A0F7A" w:rsidP="00F40B8A">
      <w:pPr>
        <w:rPr>
          <w:rFonts w:asciiTheme="minorHAnsi" w:hAnsiTheme="minorHAnsi" w:cstheme="minorHAnsi"/>
          <w:color w:val="000000" w:themeColor="text1"/>
          <w:sz w:val="20"/>
          <w:szCs w:val="20"/>
        </w:rPr>
      </w:pPr>
    </w:p>
    <w:p w:rsidR="004A0F7A" w:rsidRPr="00F21E08" w:rsidRDefault="004A0F7A" w:rsidP="00F40B8A">
      <w:pPr>
        <w:rPr>
          <w:rFonts w:asciiTheme="minorHAnsi" w:hAnsiTheme="minorHAnsi" w:cstheme="minorHAnsi"/>
          <w:color w:val="000000" w:themeColor="text1"/>
          <w:sz w:val="20"/>
          <w:szCs w:val="20"/>
        </w:rPr>
      </w:pPr>
      <w:r w:rsidRPr="00F21E08">
        <w:rPr>
          <w:rFonts w:asciiTheme="minorHAnsi" w:hAnsiTheme="minorHAnsi" w:cstheme="minorHAnsi"/>
          <w:color w:val="000000" w:themeColor="text1"/>
          <w:sz w:val="20"/>
          <w:szCs w:val="20"/>
        </w:rPr>
        <w:t>..........................................................................................................................................................</w:t>
      </w:r>
    </w:p>
    <w:p w:rsidR="004A0F7A" w:rsidRPr="00F21E08" w:rsidRDefault="004A0F7A" w:rsidP="00F40B8A">
      <w:pPr>
        <w:rPr>
          <w:rFonts w:asciiTheme="minorHAnsi" w:hAnsiTheme="minorHAnsi" w:cstheme="minorHAnsi"/>
          <w:color w:val="000000" w:themeColor="text1"/>
          <w:sz w:val="20"/>
          <w:szCs w:val="20"/>
        </w:rPr>
      </w:pPr>
    </w:p>
    <w:p w:rsidR="004A0F7A" w:rsidRPr="00F21E08" w:rsidRDefault="00076E63" w:rsidP="00F40B8A">
      <w:pPr>
        <w:rPr>
          <w:rFonts w:asciiTheme="minorHAnsi" w:hAnsiTheme="minorHAnsi" w:cstheme="minorHAnsi"/>
          <w:color w:val="000000" w:themeColor="text1"/>
          <w:sz w:val="20"/>
          <w:szCs w:val="20"/>
        </w:rPr>
      </w:pPr>
      <w:r w:rsidRPr="00F21E08">
        <w:rPr>
          <w:rFonts w:asciiTheme="minorHAnsi" w:hAnsiTheme="minorHAnsi" w:cstheme="minorHAnsi"/>
          <w:color w:val="000000" w:themeColor="text1"/>
          <w:sz w:val="20"/>
          <w:szCs w:val="20"/>
        </w:rPr>
        <w:fldChar w:fldCharType="begin">
          <w:ffData>
            <w:name w:val="Zaškrtávací6"/>
            <w:enabled/>
            <w:calcOnExit w:val="0"/>
            <w:checkBox>
              <w:sizeAuto/>
              <w:default w:val="0"/>
            </w:checkBox>
          </w:ffData>
        </w:fldChar>
      </w:r>
      <w:r w:rsidR="004A0F7A" w:rsidRPr="00F21E08">
        <w:rPr>
          <w:rFonts w:asciiTheme="minorHAnsi" w:hAnsiTheme="minorHAnsi" w:cstheme="minorHAnsi"/>
          <w:color w:val="000000" w:themeColor="text1"/>
          <w:sz w:val="20"/>
          <w:szCs w:val="20"/>
        </w:rPr>
        <w:instrText xml:space="preserve"> FORMCHECKBOX </w:instrText>
      </w:r>
      <w:r w:rsidRPr="00F21E08">
        <w:rPr>
          <w:rFonts w:asciiTheme="minorHAnsi" w:hAnsiTheme="minorHAnsi" w:cstheme="minorHAnsi"/>
          <w:color w:val="000000" w:themeColor="text1"/>
          <w:sz w:val="20"/>
          <w:szCs w:val="20"/>
        </w:rPr>
      </w:r>
      <w:r w:rsidRPr="00F21E08">
        <w:rPr>
          <w:rFonts w:asciiTheme="minorHAnsi" w:hAnsiTheme="minorHAnsi" w:cstheme="minorHAnsi"/>
          <w:color w:val="000000" w:themeColor="text1"/>
          <w:sz w:val="20"/>
          <w:szCs w:val="20"/>
        </w:rPr>
        <w:fldChar w:fldCharType="end"/>
      </w:r>
      <w:r w:rsidR="004A0F7A" w:rsidRPr="00F21E08">
        <w:rPr>
          <w:rFonts w:asciiTheme="minorHAnsi" w:hAnsiTheme="minorHAnsi" w:cstheme="minorHAnsi"/>
          <w:color w:val="000000" w:themeColor="text1"/>
          <w:sz w:val="20"/>
          <w:szCs w:val="20"/>
        </w:rPr>
        <w:t xml:space="preserve"> Právo na opravu osobných údajov (čl.16 GDPR), ktoré sa týkajú:</w:t>
      </w:r>
    </w:p>
    <w:p w:rsidR="004A0F7A" w:rsidRPr="00F21E08" w:rsidRDefault="004A0F7A" w:rsidP="00F40B8A">
      <w:pPr>
        <w:rPr>
          <w:rFonts w:asciiTheme="minorHAnsi" w:hAnsiTheme="minorHAnsi" w:cstheme="minorHAnsi"/>
          <w:color w:val="000000" w:themeColor="text1"/>
          <w:sz w:val="20"/>
          <w:szCs w:val="20"/>
        </w:rPr>
      </w:pPr>
    </w:p>
    <w:p w:rsidR="004A0F7A" w:rsidRPr="00F21E08" w:rsidRDefault="004A0F7A" w:rsidP="00F40B8A">
      <w:pPr>
        <w:rPr>
          <w:rFonts w:asciiTheme="minorHAnsi" w:hAnsiTheme="minorHAnsi" w:cstheme="minorHAnsi"/>
          <w:color w:val="000000" w:themeColor="text1"/>
          <w:sz w:val="20"/>
          <w:szCs w:val="20"/>
        </w:rPr>
      </w:pPr>
      <w:r w:rsidRPr="00F21E08">
        <w:rPr>
          <w:rFonts w:asciiTheme="minorHAnsi" w:hAnsiTheme="minorHAnsi" w:cstheme="minorHAnsi"/>
          <w:color w:val="000000" w:themeColor="text1"/>
          <w:sz w:val="20"/>
          <w:szCs w:val="20"/>
        </w:rPr>
        <w:t>..........................................................................................................................................................</w:t>
      </w:r>
    </w:p>
    <w:p w:rsidR="004A0F7A" w:rsidRPr="00F21E08" w:rsidRDefault="004A0F7A" w:rsidP="00F40B8A">
      <w:pPr>
        <w:rPr>
          <w:rFonts w:asciiTheme="minorHAnsi" w:hAnsiTheme="minorHAnsi" w:cstheme="minorHAnsi"/>
          <w:color w:val="000000" w:themeColor="text1"/>
          <w:sz w:val="20"/>
          <w:szCs w:val="20"/>
        </w:rPr>
      </w:pPr>
    </w:p>
    <w:p w:rsidR="004A0F7A" w:rsidRPr="00F21E08" w:rsidRDefault="00076E63" w:rsidP="00F40B8A">
      <w:pPr>
        <w:rPr>
          <w:rFonts w:asciiTheme="minorHAnsi" w:hAnsiTheme="minorHAnsi" w:cstheme="minorHAnsi"/>
          <w:color w:val="000000" w:themeColor="text1"/>
          <w:sz w:val="20"/>
          <w:szCs w:val="20"/>
        </w:rPr>
      </w:pPr>
      <w:r w:rsidRPr="00F21E08">
        <w:rPr>
          <w:rFonts w:asciiTheme="minorHAnsi" w:hAnsiTheme="minorHAnsi" w:cstheme="minorHAnsi"/>
          <w:color w:val="000000" w:themeColor="text1"/>
          <w:sz w:val="20"/>
          <w:szCs w:val="20"/>
        </w:rPr>
        <w:fldChar w:fldCharType="begin">
          <w:ffData>
            <w:name w:val="Zaškrtávací6"/>
            <w:enabled/>
            <w:calcOnExit w:val="0"/>
            <w:checkBox>
              <w:sizeAuto/>
              <w:default w:val="0"/>
            </w:checkBox>
          </w:ffData>
        </w:fldChar>
      </w:r>
      <w:r w:rsidR="004A0F7A" w:rsidRPr="00F21E08">
        <w:rPr>
          <w:rFonts w:asciiTheme="minorHAnsi" w:hAnsiTheme="minorHAnsi" w:cstheme="minorHAnsi"/>
          <w:color w:val="000000" w:themeColor="text1"/>
          <w:sz w:val="20"/>
          <w:szCs w:val="20"/>
        </w:rPr>
        <w:instrText xml:space="preserve"> FORMCHECKBOX </w:instrText>
      </w:r>
      <w:r w:rsidRPr="00F21E08">
        <w:rPr>
          <w:rFonts w:asciiTheme="minorHAnsi" w:hAnsiTheme="minorHAnsi" w:cstheme="minorHAnsi"/>
          <w:color w:val="000000" w:themeColor="text1"/>
          <w:sz w:val="20"/>
          <w:szCs w:val="20"/>
        </w:rPr>
      </w:r>
      <w:r w:rsidRPr="00F21E08">
        <w:rPr>
          <w:rFonts w:asciiTheme="minorHAnsi" w:hAnsiTheme="minorHAnsi" w:cstheme="minorHAnsi"/>
          <w:color w:val="000000" w:themeColor="text1"/>
          <w:sz w:val="20"/>
          <w:szCs w:val="20"/>
        </w:rPr>
        <w:fldChar w:fldCharType="end"/>
      </w:r>
      <w:r w:rsidR="004A0F7A" w:rsidRPr="00F21E08">
        <w:rPr>
          <w:rFonts w:asciiTheme="minorHAnsi" w:hAnsiTheme="minorHAnsi" w:cstheme="minorHAnsi"/>
          <w:color w:val="000000" w:themeColor="text1"/>
          <w:sz w:val="20"/>
          <w:szCs w:val="20"/>
        </w:rPr>
        <w:t xml:space="preserve"> Právo na výmaz osobných údajov (čl.17 GDPR), ktoré sa týkajú:</w:t>
      </w:r>
    </w:p>
    <w:p w:rsidR="004A0F7A" w:rsidRPr="00F21E08" w:rsidRDefault="004A0F7A" w:rsidP="00F40B8A">
      <w:pPr>
        <w:rPr>
          <w:rFonts w:asciiTheme="minorHAnsi" w:hAnsiTheme="minorHAnsi" w:cstheme="minorHAnsi"/>
          <w:color w:val="000000" w:themeColor="text1"/>
          <w:sz w:val="20"/>
          <w:szCs w:val="20"/>
        </w:rPr>
      </w:pPr>
    </w:p>
    <w:p w:rsidR="004A0F7A" w:rsidRPr="00F21E08" w:rsidRDefault="004A0F7A" w:rsidP="00F40B8A">
      <w:pPr>
        <w:rPr>
          <w:rFonts w:asciiTheme="minorHAnsi" w:hAnsiTheme="minorHAnsi" w:cstheme="minorHAnsi"/>
          <w:color w:val="000000" w:themeColor="text1"/>
          <w:sz w:val="20"/>
          <w:szCs w:val="20"/>
        </w:rPr>
      </w:pPr>
      <w:r w:rsidRPr="00F21E08">
        <w:rPr>
          <w:rFonts w:asciiTheme="minorHAnsi" w:hAnsiTheme="minorHAnsi" w:cstheme="minorHAnsi"/>
          <w:color w:val="000000" w:themeColor="text1"/>
          <w:sz w:val="20"/>
          <w:szCs w:val="20"/>
        </w:rPr>
        <w:t>..........................................................................................................................................................</w:t>
      </w:r>
    </w:p>
    <w:p w:rsidR="004A0F7A" w:rsidRPr="00F21E08" w:rsidRDefault="004A0F7A" w:rsidP="00F40B8A">
      <w:pPr>
        <w:rPr>
          <w:rFonts w:asciiTheme="minorHAnsi" w:hAnsiTheme="minorHAnsi" w:cstheme="minorHAnsi"/>
          <w:color w:val="000000" w:themeColor="text1"/>
          <w:sz w:val="20"/>
          <w:szCs w:val="20"/>
        </w:rPr>
      </w:pPr>
    </w:p>
    <w:p w:rsidR="004A0F7A" w:rsidRPr="00F21E08" w:rsidRDefault="00076E63" w:rsidP="00F40B8A">
      <w:pPr>
        <w:rPr>
          <w:rFonts w:asciiTheme="minorHAnsi" w:hAnsiTheme="minorHAnsi" w:cstheme="minorHAnsi"/>
          <w:color w:val="000000" w:themeColor="text1"/>
          <w:sz w:val="20"/>
          <w:szCs w:val="20"/>
        </w:rPr>
      </w:pPr>
      <w:r w:rsidRPr="00F21E08">
        <w:rPr>
          <w:rFonts w:asciiTheme="minorHAnsi" w:hAnsiTheme="minorHAnsi" w:cstheme="minorHAnsi"/>
          <w:color w:val="000000" w:themeColor="text1"/>
          <w:sz w:val="20"/>
          <w:szCs w:val="20"/>
        </w:rPr>
        <w:fldChar w:fldCharType="begin">
          <w:ffData>
            <w:name w:val="Zaškrtávací6"/>
            <w:enabled/>
            <w:calcOnExit w:val="0"/>
            <w:checkBox>
              <w:sizeAuto/>
              <w:default w:val="0"/>
            </w:checkBox>
          </w:ffData>
        </w:fldChar>
      </w:r>
      <w:r w:rsidR="004A0F7A" w:rsidRPr="00F21E08">
        <w:rPr>
          <w:rFonts w:asciiTheme="minorHAnsi" w:hAnsiTheme="minorHAnsi" w:cstheme="minorHAnsi"/>
          <w:color w:val="000000" w:themeColor="text1"/>
          <w:sz w:val="20"/>
          <w:szCs w:val="20"/>
        </w:rPr>
        <w:instrText xml:space="preserve"> FORMCHECKBOX </w:instrText>
      </w:r>
      <w:r w:rsidRPr="00F21E08">
        <w:rPr>
          <w:rFonts w:asciiTheme="minorHAnsi" w:hAnsiTheme="minorHAnsi" w:cstheme="minorHAnsi"/>
          <w:color w:val="000000" w:themeColor="text1"/>
          <w:sz w:val="20"/>
          <w:szCs w:val="20"/>
        </w:rPr>
      </w:r>
      <w:r w:rsidRPr="00F21E08">
        <w:rPr>
          <w:rFonts w:asciiTheme="minorHAnsi" w:hAnsiTheme="minorHAnsi" w:cstheme="minorHAnsi"/>
          <w:color w:val="000000" w:themeColor="text1"/>
          <w:sz w:val="20"/>
          <w:szCs w:val="20"/>
        </w:rPr>
        <w:fldChar w:fldCharType="end"/>
      </w:r>
      <w:r w:rsidR="004A0F7A" w:rsidRPr="00F21E08">
        <w:rPr>
          <w:rFonts w:asciiTheme="minorHAnsi" w:hAnsiTheme="minorHAnsi" w:cstheme="minorHAnsi"/>
          <w:color w:val="000000" w:themeColor="text1"/>
          <w:sz w:val="20"/>
          <w:szCs w:val="20"/>
        </w:rPr>
        <w:t xml:space="preserve"> Právo na obmedzenie spracúvania osobných údajov (čl.18 GDPR), ktoré sa týkajú:</w:t>
      </w:r>
    </w:p>
    <w:p w:rsidR="004A0F7A" w:rsidRPr="00F21E08" w:rsidRDefault="004A0F7A" w:rsidP="00F40B8A">
      <w:pPr>
        <w:rPr>
          <w:rFonts w:asciiTheme="minorHAnsi" w:hAnsiTheme="minorHAnsi" w:cstheme="minorHAnsi"/>
          <w:color w:val="000000" w:themeColor="text1"/>
          <w:sz w:val="20"/>
          <w:szCs w:val="20"/>
        </w:rPr>
      </w:pPr>
    </w:p>
    <w:p w:rsidR="004A0F7A" w:rsidRPr="00F21E08" w:rsidRDefault="004A0F7A" w:rsidP="00F40B8A">
      <w:pPr>
        <w:rPr>
          <w:rFonts w:asciiTheme="minorHAnsi" w:hAnsiTheme="minorHAnsi" w:cstheme="minorHAnsi"/>
          <w:color w:val="000000" w:themeColor="text1"/>
          <w:sz w:val="20"/>
          <w:szCs w:val="20"/>
        </w:rPr>
      </w:pPr>
      <w:r w:rsidRPr="00F21E08">
        <w:rPr>
          <w:rFonts w:asciiTheme="minorHAnsi" w:hAnsiTheme="minorHAnsi" w:cstheme="minorHAnsi"/>
          <w:color w:val="000000" w:themeColor="text1"/>
          <w:sz w:val="20"/>
          <w:szCs w:val="20"/>
        </w:rPr>
        <w:t>..........................................................................................................................................................</w:t>
      </w:r>
    </w:p>
    <w:p w:rsidR="004A0F7A" w:rsidRPr="00F21E08" w:rsidRDefault="004A0F7A" w:rsidP="00F40B8A">
      <w:pPr>
        <w:rPr>
          <w:rFonts w:asciiTheme="minorHAnsi" w:hAnsiTheme="minorHAnsi" w:cstheme="minorHAnsi"/>
          <w:color w:val="000000" w:themeColor="text1"/>
          <w:sz w:val="20"/>
          <w:szCs w:val="20"/>
        </w:rPr>
      </w:pPr>
    </w:p>
    <w:p w:rsidR="004A0F7A" w:rsidRPr="00F21E08" w:rsidRDefault="00076E63" w:rsidP="00F40B8A">
      <w:pPr>
        <w:rPr>
          <w:rFonts w:asciiTheme="minorHAnsi" w:hAnsiTheme="minorHAnsi" w:cstheme="minorHAnsi"/>
          <w:color w:val="000000" w:themeColor="text1"/>
          <w:sz w:val="20"/>
          <w:szCs w:val="20"/>
        </w:rPr>
      </w:pPr>
      <w:r w:rsidRPr="00F21E08">
        <w:rPr>
          <w:rFonts w:asciiTheme="minorHAnsi" w:hAnsiTheme="minorHAnsi" w:cstheme="minorHAnsi"/>
          <w:color w:val="000000" w:themeColor="text1"/>
          <w:sz w:val="20"/>
          <w:szCs w:val="20"/>
        </w:rPr>
        <w:fldChar w:fldCharType="begin">
          <w:ffData>
            <w:name w:val="Zaškrtávací6"/>
            <w:enabled/>
            <w:calcOnExit w:val="0"/>
            <w:checkBox>
              <w:sizeAuto/>
              <w:default w:val="0"/>
            </w:checkBox>
          </w:ffData>
        </w:fldChar>
      </w:r>
      <w:r w:rsidR="004A0F7A" w:rsidRPr="00F21E08">
        <w:rPr>
          <w:rFonts w:asciiTheme="minorHAnsi" w:hAnsiTheme="minorHAnsi" w:cstheme="minorHAnsi"/>
          <w:color w:val="000000" w:themeColor="text1"/>
          <w:sz w:val="20"/>
          <w:szCs w:val="20"/>
        </w:rPr>
        <w:instrText xml:space="preserve"> FORMCHECKBOX </w:instrText>
      </w:r>
      <w:r w:rsidRPr="00F21E08">
        <w:rPr>
          <w:rFonts w:asciiTheme="minorHAnsi" w:hAnsiTheme="minorHAnsi" w:cstheme="minorHAnsi"/>
          <w:color w:val="000000" w:themeColor="text1"/>
          <w:sz w:val="20"/>
          <w:szCs w:val="20"/>
        </w:rPr>
      </w:r>
      <w:r w:rsidRPr="00F21E08">
        <w:rPr>
          <w:rFonts w:asciiTheme="minorHAnsi" w:hAnsiTheme="minorHAnsi" w:cstheme="minorHAnsi"/>
          <w:color w:val="000000" w:themeColor="text1"/>
          <w:sz w:val="20"/>
          <w:szCs w:val="20"/>
        </w:rPr>
        <w:fldChar w:fldCharType="end"/>
      </w:r>
      <w:r w:rsidR="004A0F7A" w:rsidRPr="00F21E08">
        <w:rPr>
          <w:rFonts w:asciiTheme="minorHAnsi" w:hAnsiTheme="minorHAnsi" w:cstheme="minorHAnsi"/>
          <w:color w:val="000000" w:themeColor="text1"/>
          <w:sz w:val="20"/>
          <w:szCs w:val="20"/>
        </w:rPr>
        <w:t xml:space="preserve"> Právo na prenosnosť osobných údajov (čl.20 GDPR), ktoré sa týkajú:</w:t>
      </w:r>
    </w:p>
    <w:p w:rsidR="004A0F7A" w:rsidRPr="00F21E08" w:rsidRDefault="004A0F7A" w:rsidP="00F40B8A">
      <w:pPr>
        <w:rPr>
          <w:rFonts w:asciiTheme="minorHAnsi" w:hAnsiTheme="minorHAnsi" w:cstheme="minorHAnsi"/>
          <w:color w:val="000000" w:themeColor="text1"/>
          <w:sz w:val="20"/>
          <w:szCs w:val="20"/>
        </w:rPr>
      </w:pPr>
    </w:p>
    <w:p w:rsidR="004A0F7A" w:rsidRPr="00F21E08" w:rsidRDefault="004A0F7A" w:rsidP="00F40B8A">
      <w:pPr>
        <w:rPr>
          <w:rFonts w:asciiTheme="minorHAnsi" w:hAnsiTheme="minorHAnsi" w:cstheme="minorHAnsi"/>
          <w:color w:val="000000" w:themeColor="text1"/>
          <w:sz w:val="20"/>
          <w:szCs w:val="20"/>
        </w:rPr>
      </w:pPr>
      <w:r w:rsidRPr="00F21E08">
        <w:rPr>
          <w:rFonts w:asciiTheme="minorHAnsi" w:hAnsiTheme="minorHAnsi" w:cstheme="minorHAnsi"/>
          <w:color w:val="000000" w:themeColor="text1"/>
          <w:sz w:val="20"/>
          <w:szCs w:val="20"/>
        </w:rPr>
        <w:t>..........................................................................................................................................................</w:t>
      </w:r>
    </w:p>
    <w:p w:rsidR="004A0F7A" w:rsidRPr="00F21E08" w:rsidRDefault="004A0F7A" w:rsidP="00F40B8A">
      <w:pPr>
        <w:rPr>
          <w:rFonts w:asciiTheme="minorHAnsi" w:hAnsiTheme="minorHAnsi" w:cstheme="minorHAnsi"/>
          <w:color w:val="000000" w:themeColor="text1"/>
          <w:sz w:val="20"/>
          <w:szCs w:val="20"/>
        </w:rPr>
      </w:pPr>
    </w:p>
    <w:p w:rsidR="004A0F7A" w:rsidRPr="00F21E08" w:rsidRDefault="00076E63" w:rsidP="00F40B8A">
      <w:pPr>
        <w:rPr>
          <w:rFonts w:asciiTheme="minorHAnsi" w:hAnsiTheme="minorHAnsi" w:cstheme="minorHAnsi"/>
          <w:color w:val="000000" w:themeColor="text1"/>
          <w:sz w:val="20"/>
          <w:szCs w:val="20"/>
        </w:rPr>
      </w:pPr>
      <w:r w:rsidRPr="00F21E08">
        <w:rPr>
          <w:rFonts w:asciiTheme="minorHAnsi" w:hAnsiTheme="minorHAnsi" w:cstheme="minorHAnsi"/>
          <w:color w:val="000000" w:themeColor="text1"/>
          <w:sz w:val="20"/>
          <w:szCs w:val="20"/>
        </w:rPr>
        <w:fldChar w:fldCharType="begin">
          <w:ffData>
            <w:name w:val="Zaškrtávací6"/>
            <w:enabled/>
            <w:calcOnExit w:val="0"/>
            <w:checkBox>
              <w:sizeAuto/>
              <w:default w:val="0"/>
            </w:checkBox>
          </w:ffData>
        </w:fldChar>
      </w:r>
      <w:r w:rsidR="004A0F7A" w:rsidRPr="00F21E08">
        <w:rPr>
          <w:rFonts w:asciiTheme="minorHAnsi" w:hAnsiTheme="minorHAnsi" w:cstheme="minorHAnsi"/>
          <w:color w:val="000000" w:themeColor="text1"/>
          <w:sz w:val="20"/>
          <w:szCs w:val="20"/>
        </w:rPr>
        <w:instrText xml:space="preserve"> FORMCHECKBOX </w:instrText>
      </w:r>
      <w:r w:rsidRPr="00F21E08">
        <w:rPr>
          <w:rFonts w:asciiTheme="minorHAnsi" w:hAnsiTheme="minorHAnsi" w:cstheme="minorHAnsi"/>
          <w:color w:val="000000" w:themeColor="text1"/>
          <w:sz w:val="20"/>
          <w:szCs w:val="20"/>
        </w:rPr>
      </w:r>
      <w:r w:rsidRPr="00F21E08">
        <w:rPr>
          <w:rFonts w:asciiTheme="minorHAnsi" w:hAnsiTheme="minorHAnsi" w:cstheme="minorHAnsi"/>
          <w:color w:val="000000" w:themeColor="text1"/>
          <w:sz w:val="20"/>
          <w:szCs w:val="20"/>
        </w:rPr>
        <w:fldChar w:fldCharType="end"/>
      </w:r>
      <w:r w:rsidR="004A0F7A" w:rsidRPr="00F21E08">
        <w:rPr>
          <w:rFonts w:asciiTheme="minorHAnsi" w:hAnsiTheme="minorHAnsi" w:cstheme="minorHAnsi"/>
          <w:color w:val="000000" w:themeColor="text1"/>
          <w:sz w:val="20"/>
          <w:szCs w:val="20"/>
        </w:rPr>
        <w:t xml:space="preserve"> Právo namietať spracúvanie osobných údajov (čl.21 GDPR), ktoré sa týkajú:</w:t>
      </w:r>
    </w:p>
    <w:p w:rsidR="004A0F7A" w:rsidRPr="00F21E08" w:rsidRDefault="004A0F7A" w:rsidP="00F40B8A">
      <w:pPr>
        <w:rPr>
          <w:rFonts w:asciiTheme="minorHAnsi" w:hAnsiTheme="minorHAnsi" w:cstheme="minorHAnsi"/>
          <w:color w:val="000000" w:themeColor="text1"/>
          <w:sz w:val="20"/>
          <w:szCs w:val="20"/>
        </w:rPr>
      </w:pPr>
    </w:p>
    <w:p w:rsidR="004A0F7A" w:rsidRPr="00F21E08" w:rsidRDefault="004A0F7A" w:rsidP="00F40B8A">
      <w:pPr>
        <w:rPr>
          <w:rFonts w:asciiTheme="minorHAnsi" w:hAnsiTheme="minorHAnsi" w:cstheme="minorHAnsi"/>
          <w:color w:val="000000" w:themeColor="text1"/>
          <w:sz w:val="20"/>
          <w:szCs w:val="20"/>
        </w:rPr>
      </w:pPr>
      <w:r w:rsidRPr="00F21E08">
        <w:rPr>
          <w:rFonts w:asciiTheme="minorHAnsi" w:hAnsiTheme="minorHAnsi" w:cstheme="minorHAnsi"/>
          <w:color w:val="000000" w:themeColor="text1"/>
          <w:sz w:val="20"/>
          <w:szCs w:val="20"/>
        </w:rPr>
        <w:t>..........................................................................................................................................................</w:t>
      </w:r>
    </w:p>
    <w:p w:rsidR="004A0F7A" w:rsidRPr="00F21E08" w:rsidRDefault="004A0F7A" w:rsidP="00F40B8A">
      <w:pPr>
        <w:rPr>
          <w:rFonts w:asciiTheme="minorHAnsi" w:hAnsiTheme="minorHAnsi" w:cstheme="minorHAnsi"/>
          <w:color w:val="000000" w:themeColor="text1"/>
          <w:sz w:val="20"/>
          <w:szCs w:val="20"/>
        </w:rPr>
      </w:pPr>
    </w:p>
    <w:p w:rsidR="004A0F7A" w:rsidRPr="00F21E08" w:rsidRDefault="00C647FF" w:rsidP="00F40B8A">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fldChar w:fldCharType="begin">
          <w:ffData>
            <w:name w:val=""/>
            <w:enabled/>
            <w:calcOnExit w:val="0"/>
            <w:checkBox>
              <w:sizeAuto/>
              <w:default w:val="0"/>
            </w:checkBox>
          </w:ffData>
        </w:fldChar>
      </w:r>
      <w:r>
        <w:rPr>
          <w:rFonts w:asciiTheme="minorHAnsi" w:hAnsiTheme="minorHAnsi" w:cstheme="minorHAnsi"/>
          <w:color w:val="000000" w:themeColor="text1"/>
          <w:sz w:val="20"/>
          <w:szCs w:val="20"/>
        </w:rPr>
        <w:instrText xml:space="preserve"> FORMCHECKBOX </w:instrText>
      </w:r>
      <w:r>
        <w:rPr>
          <w:rFonts w:asciiTheme="minorHAnsi" w:hAnsiTheme="minorHAnsi" w:cstheme="minorHAnsi"/>
          <w:color w:val="000000" w:themeColor="text1"/>
          <w:sz w:val="20"/>
          <w:szCs w:val="20"/>
        </w:rPr>
      </w:r>
      <w:r>
        <w:rPr>
          <w:rFonts w:asciiTheme="minorHAnsi" w:hAnsiTheme="minorHAnsi" w:cstheme="minorHAnsi"/>
          <w:color w:val="000000" w:themeColor="text1"/>
          <w:sz w:val="20"/>
          <w:szCs w:val="20"/>
        </w:rPr>
        <w:fldChar w:fldCharType="end"/>
      </w:r>
      <w:r w:rsidR="004A0F7A" w:rsidRPr="00F21E08">
        <w:rPr>
          <w:rFonts w:asciiTheme="minorHAnsi" w:hAnsiTheme="minorHAnsi" w:cstheme="minorHAnsi"/>
          <w:color w:val="000000" w:themeColor="text1"/>
          <w:sz w:val="20"/>
          <w:szCs w:val="20"/>
        </w:rPr>
        <w:t xml:space="preserve"> Práva týkajúce sa automatizovaného individuálneho rozhodovania vrátane profilovania </w:t>
      </w:r>
    </w:p>
    <w:p w:rsidR="004A0F7A" w:rsidRPr="00F21E08" w:rsidRDefault="004A0F7A" w:rsidP="00F40B8A">
      <w:pPr>
        <w:rPr>
          <w:rFonts w:asciiTheme="minorHAnsi" w:hAnsiTheme="minorHAnsi" w:cstheme="minorHAnsi"/>
          <w:color w:val="000000" w:themeColor="text1"/>
          <w:sz w:val="20"/>
          <w:szCs w:val="20"/>
        </w:rPr>
      </w:pPr>
      <w:r w:rsidRPr="00F21E08">
        <w:rPr>
          <w:rFonts w:asciiTheme="minorHAnsi" w:hAnsiTheme="minorHAnsi" w:cstheme="minorHAnsi"/>
          <w:color w:val="000000" w:themeColor="text1"/>
          <w:sz w:val="20"/>
          <w:szCs w:val="20"/>
        </w:rPr>
        <w:t>(čl.22 GDPR), ktoré sa týkajú:</w:t>
      </w:r>
    </w:p>
    <w:p w:rsidR="004A0F7A" w:rsidRPr="00F21E08" w:rsidRDefault="004A0F7A" w:rsidP="00F40B8A">
      <w:pPr>
        <w:rPr>
          <w:rFonts w:asciiTheme="minorHAnsi" w:hAnsiTheme="minorHAnsi" w:cstheme="minorHAnsi"/>
          <w:color w:val="000000" w:themeColor="text1"/>
          <w:sz w:val="20"/>
          <w:szCs w:val="20"/>
        </w:rPr>
      </w:pPr>
    </w:p>
    <w:p w:rsidR="004A0F7A" w:rsidRPr="00F21E08" w:rsidRDefault="004A0F7A" w:rsidP="00F40B8A">
      <w:pPr>
        <w:rPr>
          <w:rFonts w:asciiTheme="minorHAnsi" w:hAnsiTheme="minorHAnsi" w:cstheme="minorHAnsi"/>
          <w:color w:val="000000" w:themeColor="text1"/>
          <w:sz w:val="20"/>
          <w:szCs w:val="20"/>
        </w:rPr>
      </w:pPr>
      <w:r w:rsidRPr="00F21E08">
        <w:rPr>
          <w:rFonts w:asciiTheme="minorHAnsi" w:hAnsiTheme="minorHAnsi" w:cstheme="minorHAnsi"/>
          <w:color w:val="000000" w:themeColor="text1"/>
          <w:sz w:val="20"/>
          <w:szCs w:val="20"/>
        </w:rPr>
        <w:t>..........................................................................................................................................................</w:t>
      </w:r>
    </w:p>
    <w:p w:rsidR="004A0F7A" w:rsidRPr="00F21E08" w:rsidRDefault="004A0F7A" w:rsidP="00F40B8A">
      <w:pPr>
        <w:rPr>
          <w:rFonts w:asciiTheme="minorHAnsi" w:hAnsiTheme="minorHAnsi" w:cstheme="minorHAnsi"/>
          <w:color w:val="000000" w:themeColor="text1"/>
          <w:sz w:val="20"/>
          <w:szCs w:val="20"/>
        </w:rPr>
      </w:pPr>
    </w:p>
    <w:p w:rsidR="004A0F7A" w:rsidRPr="00F21E08" w:rsidRDefault="004A0F7A" w:rsidP="00F40B8A">
      <w:pPr>
        <w:rPr>
          <w:rFonts w:asciiTheme="minorHAnsi" w:hAnsiTheme="minorHAnsi" w:cstheme="minorHAnsi"/>
          <w:color w:val="000000" w:themeColor="text1"/>
          <w:sz w:val="20"/>
          <w:szCs w:val="20"/>
        </w:rPr>
      </w:pPr>
    </w:p>
    <w:p w:rsidR="004A0F7A" w:rsidRPr="00F21E08" w:rsidRDefault="004A0F7A" w:rsidP="00F40B8A">
      <w:pPr>
        <w:rPr>
          <w:rFonts w:asciiTheme="minorHAnsi" w:hAnsiTheme="minorHAnsi" w:cstheme="minorHAnsi"/>
          <w:b/>
          <w:color w:val="000000" w:themeColor="text1"/>
          <w:sz w:val="20"/>
          <w:szCs w:val="20"/>
          <w:u w:val="single"/>
        </w:rPr>
      </w:pPr>
      <w:r w:rsidRPr="00F21E08">
        <w:rPr>
          <w:rFonts w:asciiTheme="minorHAnsi" w:hAnsiTheme="minorHAnsi" w:cstheme="minorHAnsi"/>
          <w:b/>
          <w:color w:val="000000" w:themeColor="text1"/>
          <w:sz w:val="20"/>
          <w:szCs w:val="20"/>
          <w:u w:val="single"/>
        </w:rPr>
        <w:t xml:space="preserve">Túto žiadosť podáva: </w:t>
      </w:r>
    </w:p>
    <w:p w:rsidR="004A0F7A" w:rsidRPr="00F21E08" w:rsidRDefault="004A0F7A" w:rsidP="00F40B8A">
      <w:pPr>
        <w:rPr>
          <w:rFonts w:asciiTheme="minorHAnsi" w:hAnsiTheme="minorHAnsi" w:cstheme="minorHAnsi"/>
          <w:color w:val="000000" w:themeColor="text1"/>
          <w:sz w:val="20"/>
          <w:szCs w:val="20"/>
        </w:rPr>
      </w:pPr>
    </w:p>
    <w:p w:rsidR="004A0F7A" w:rsidRPr="00F21E08" w:rsidRDefault="004A0F7A" w:rsidP="00F40B8A">
      <w:pPr>
        <w:rPr>
          <w:rFonts w:asciiTheme="minorHAnsi" w:hAnsiTheme="minorHAnsi" w:cstheme="minorHAnsi"/>
          <w:color w:val="000000" w:themeColor="text1"/>
          <w:sz w:val="20"/>
          <w:szCs w:val="20"/>
        </w:rPr>
      </w:pPr>
    </w:p>
    <w:p w:rsidR="004A0F7A" w:rsidRPr="00F21E08" w:rsidRDefault="004A0F7A" w:rsidP="00F40B8A">
      <w:pPr>
        <w:rPr>
          <w:rFonts w:asciiTheme="minorHAnsi" w:hAnsiTheme="minorHAnsi" w:cstheme="minorHAnsi"/>
          <w:color w:val="000000" w:themeColor="text1"/>
          <w:sz w:val="20"/>
          <w:szCs w:val="20"/>
        </w:rPr>
      </w:pPr>
      <w:r w:rsidRPr="00F21E08">
        <w:rPr>
          <w:rFonts w:asciiTheme="minorHAnsi" w:hAnsiTheme="minorHAnsi" w:cstheme="minorHAnsi"/>
          <w:color w:val="000000" w:themeColor="text1"/>
          <w:sz w:val="20"/>
          <w:szCs w:val="20"/>
        </w:rPr>
        <w:t>Meno a priezvisko žiadateľa: ......................................................................................................</w:t>
      </w:r>
    </w:p>
    <w:p w:rsidR="004A0F7A" w:rsidRPr="00F21E08" w:rsidRDefault="004A0F7A" w:rsidP="00F40B8A">
      <w:pPr>
        <w:rPr>
          <w:rFonts w:asciiTheme="minorHAnsi" w:hAnsiTheme="minorHAnsi" w:cstheme="minorHAnsi"/>
          <w:color w:val="000000" w:themeColor="text1"/>
          <w:sz w:val="20"/>
          <w:szCs w:val="20"/>
        </w:rPr>
      </w:pPr>
    </w:p>
    <w:p w:rsidR="004A0F7A" w:rsidRPr="00F21E08" w:rsidRDefault="004A0F7A" w:rsidP="00F40B8A">
      <w:pPr>
        <w:rPr>
          <w:rFonts w:asciiTheme="minorHAnsi" w:hAnsiTheme="minorHAnsi" w:cstheme="minorHAnsi"/>
          <w:color w:val="000000" w:themeColor="text1"/>
          <w:sz w:val="20"/>
          <w:szCs w:val="20"/>
        </w:rPr>
      </w:pPr>
    </w:p>
    <w:p w:rsidR="004A0F7A" w:rsidRPr="00F21E08" w:rsidRDefault="004A0F7A" w:rsidP="00F40B8A">
      <w:pPr>
        <w:rPr>
          <w:rFonts w:asciiTheme="minorHAnsi" w:hAnsiTheme="minorHAnsi" w:cstheme="minorHAnsi"/>
          <w:color w:val="000000" w:themeColor="text1"/>
          <w:sz w:val="20"/>
          <w:szCs w:val="20"/>
        </w:rPr>
      </w:pPr>
      <w:r w:rsidRPr="00F21E08">
        <w:rPr>
          <w:rFonts w:asciiTheme="minorHAnsi" w:hAnsiTheme="minorHAnsi" w:cstheme="minorHAnsi"/>
          <w:color w:val="000000" w:themeColor="text1"/>
          <w:sz w:val="20"/>
          <w:szCs w:val="20"/>
        </w:rPr>
        <w:t>Kontaktná adresa: .......................................................................................................................</w:t>
      </w:r>
    </w:p>
    <w:p w:rsidR="004A0F7A" w:rsidRPr="00F21E08" w:rsidRDefault="004A0F7A" w:rsidP="00F40B8A">
      <w:pPr>
        <w:rPr>
          <w:rFonts w:asciiTheme="minorHAnsi" w:hAnsiTheme="minorHAnsi" w:cstheme="minorHAnsi"/>
          <w:color w:val="000000" w:themeColor="text1"/>
          <w:sz w:val="20"/>
          <w:szCs w:val="20"/>
        </w:rPr>
      </w:pPr>
    </w:p>
    <w:p w:rsidR="004A0F7A" w:rsidRPr="00F21E08" w:rsidRDefault="004A0F7A" w:rsidP="00F40B8A">
      <w:pPr>
        <w:rPr>
          <w:rFonts w:asciiTheme="minorHAnsi" w:hAnsiTheme="minorHAnsi" w:cstheme="minorHAnsi"/>
          <w:color w:val="000000" w:themeColor="text1"/>
          <w:sz w:val="20"/>
          <w:szCs w:val="20"/>
        </w:rPr>
      </w:pPr>
    </w:p>
    <w:p w:rsidR="004A0F7A" w:rsidRPr="00F21E08" w:rsidRDefault="004A0F7A" w:rsidP="00F40B8A">
      <w:pPr>
        <w:rPr>
          <w:rFonts w:asciiTheme="minorHAnsi" w:hAnsiTheme="minorHAnsi" w:cstheme="minorHAnsi"/>
          <w:color w:val="000000" w:themeColor="text1"/>
          <w:sz w:val="20"/>
          <w:szCs w:val="20"/>
        </w:rPr>
      </w:pPr>
      <w:r w:rsidRPr="00F21E08">
        <w:rPr>
          <w:rFonts w:asciiTheme="minorHAnsi" w:hAnsiTheme="minorHAnsi" w:cstheme="minorHAnsi"/>
          <w:color w:val="000000" w:themeColor="text1"/>
          <w:sz w:val="20"/>
          <w:szCs w:val="20"/>
        </w:rPr>
        <w:t xml:space="preserve">Dňa: ........................................ </w:t>
      </w:r>
      <w:r w:rsidRPr="00F21E08">
        <w:rPr>
          <w:rFonts w:asciiTheme="minorHAnsi" w:hAnsiTheme="minorHAnsi" w:cstheme="minorHAnsi"/>
          <w:color w:val="000000" w:themeColor="text1"/>
          <w:sz w:val="20"/>
          <w:szCs w:val="20"/>
        </w:rPr>
        <w:tab/>
      </w:r>
      <w:r w:rsidRPr="00F21E08">
        <w:rPr>
          <w:rFonts w:asciiTheme="minorHAnsi" w:hAnsiTheme="minorHAnsi" w:cstheme="minorHAnsi"/>
          <w:color w:val="000000" w:themeColor="text1"/>
          <w:sz w:val="20"/>
          <w:szCs w:val="20"/>
        </w:rPr>
        <w:tab/>
        <w:t>........................................</w:t>
      </w:r>
    </w:p>
    <w:p w:rsidR="004A0F7A" w:rsidRPr="00F21E08" w:rsidRDefault="004A0F7A" w:rsidP="00074BA4">
      <w:pPr>
        <w:ind w:left="3600" w:firstLine="720"/>
        <w:rPr>
          <w:rFonts w:asciiTheme="minorHAnsi" w:hAnsiTheme="minorHAnsi" w:cstheme="minorHAnsi"/>
          <w:color w:val="000000" w:themeColor="text1"/>
          <w:sz w:val="20"/>
          <w:szCs w:val="20"/>
        </w:rPr>
      </w:pPr>
      <w:r w:rsidRPr="00F21E08">
        <w:rPr>
          <w:rFonts w:asciiTheme="minorHAnsi" w:hAnsiTheme="minorHAnsi" w:cstheme="minorHAnsi"/>
          <w:color w:val="000000" w:themeColor="text1"/>
          <w:sz w:val="20"/>
          <w:szCs w:val="20"/>
        </w:rPr>
        <w:t>Podpis</w:t>
      </w:r>
    </w:p>
    <w:p w:rsidR="004A0F7A" w:rsidRPr="00F21E08" w:rsidRDefault="004A0F7A" w:rsidP="00F40B8A">
      <w:pPr>
        <w:ind w:left="1416"/>
        <w:jc w:val="center"/>
        <w:rPr>
          <w:rFonts w:asciiTheme="minorHAnsi" w:hAnsiTheme="minorHAnsi" w:cstheme="minorHAnsi"/>
          <w:color w:val="000000" w:themeColor="text1"/>
          <w:sz w:val="20"/>
          <w:szCs w:val="20"/>
        </w:rPr>
      </w:pPr>
    </w:p>
    <w:p w:rsidR="004A0F7A" w:rsidRPr="00F21E08" w:rsidRDefault="004A0F7A" w:rsidP="00F40B8A">
      <w:pPr>
        <w:ind w:left="1416"/>
        <w:jc w:val="center"/>
        <w:rPr>
          <w:rFonts w:asciiTheme="minorHAnsi" w:hAnsiTheme="minorHAnsi" w:cstheme="minorHAnsi"/>
          <w:color w:val="000000" w:themeColor="text1"/>
          <w:sz w:val="20"/>
          <w:szCs w:val="20"/>
        </w:rPr>
      </w:pPr>
    </w:p>
    <w:p w:rsidR="004A0F7A" w:rsidRPr="00074BA4" w:rsidRDefault="004A0F7A" w:rsidP="00F40B8A">
      <w:pPr>
        <w:jc w:val="both"/>
        <w:rPr>
          <w:rFonts w:asciiTheme="minorHAnsi" w:hAnsiTheme="minorHAnsi" w:cstheme="minorHAnsi"/>
          <w:color w:val="000000" w:themeColor="text1"/>
          <w:sz w:val="20"/>
          <w:szCs w:val="20"/>
        </w:rPr>
      </w:pPr>
      <w:r w:rsidRPr="00074BA4">
        <w:rPr>
          <w:rFonts w:asciiTheme="minorHAnsi" w:hAnsiTheme="minorHAnsi" w:cstheme="minorHAnsi"/>
          <w:i/>
          <w:color w:val="000000" w:themeColor="text1"/>
          <w:sz w:val="20"/>
          <w:szCs w:val="20"/>
        </w:rPr>
        <w:t>Vyplnenú žiadosť nám zašlite elektronicky na vyššie uvedenú E-mailovú adresu</w:t>
      </w:r>
      <w:r w:rsidRPr="00074BA4">
        <w:rPr>
          <w:rStyle w:val="Hypertextovprepojenie"/>
          <w:rFonts w:asciiTheme="minorHAnsi" w:hAnsiTheme="minorHAnsi" w:cstheme="minorHAnsi"/>
          <w:i/>
          <w:color w:val="000000" w:themeColor="text1"/>
          <w:sz w:val="20"/>
          <w:szCs w:val="20"/>
          <w:u w:val="none"/>
        </w:rPr>
        <w:t xml:space="preserve"> alebo v papierovej podobe na adresu sídla prevádzkovateľa a my Vám odpovieme v zákonnej lehote.  </w:t>
      </w:r>
    </w:p>
    <w:p w:rsidR="004A0F7A" w:rsidRPr="00074BA4" w:rsidRDefault="004A0F7A" w:rsidP="00F40B8A">
      <w:pPr>
        <w:rPr>
          <w:rFonts w:asciiTheme="minorHAnsi" w:hAnsiTheme="minorHAnsi" w:cstheme="minorHAnsi"/>
          <w:color w:val="000000" w:themeColor="text1"/>
          <w:sz w:val="20"/>
          <w:szCs w:val="20"/>
        </w:rPr>
      </w:pPr>
    </w:p>
    <w:p w:rsidR="004A0F7A" w:rsidRPr="00074BA4" w:rsidRDefault="004A0F7A" w:rsidP="00F40B8A">
      <w:pPr>
        <w:jc w:val="both"/>
        <w:rPr>
          <w:rFonts w:asciiTheme="minorHAnsi" w:hAnsiTheme="minorHAnsi" w:cstheme="minorHAnsi"/>
          <w:color w:val="000000" w:themeColor="text1"/>
          <w:sz w:val="20"/>
          <w:szCs w:val="20"/>
        </w:rPr>
      </w:pPr>
    </w:p>
    <w:p w:rsidR="00F21E08" w:rsidRPr="00F21E08" w:rsidRDefault="00F21E08">
      <w:pPr>
        <w:jc w:val="both"/>
        <w:rPr>
          <w:rFonts w:asciiTheme="minorHAnsi" w:hAnsiTheme="minorHAnsi" w:cstheme="minorHAnsi"/>
          <w:color w:val="000000" w:themeColor="text1"/>
          <w:sz w:val="20"/>
          <w:szCs w:val="20"/>
        </w:rPr>
      </w:pPr>
    </w:p>
    <w:sectPr w:rsidR="00F21E08" w:rsidRPr="00F21E08" w:rsidSect="00EA558F">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E82" w:rsidRDefault="00043E82" w:rsidP="00C73495">
      <w:r>
        <w:separator/>
      </w:r>
    </w:p>
  </w:endnote>
  <w:endnote w:type="continuationSeparator" w:id="1">
    <w:p w:rsidR="00043E82" w:rsidRDefault="00043E82" w:rsidP="00C7349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 Sans">
    <w:altName w:val="Arial"/>
    <w:charset w:val="00"/>
    <w:family w:val="swiss"/>
    <w:pitch w:val="variable"/>
    <w:sig w:usb0="00000001"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B7F" w:rsidRDefault="00076E63" w:rsidP="00A73C1E">
    <w:pPr>
      <w:pStyle w:val="Pta"/>
      <w:framePr w:wrap="none" w:vAnchor="text" w:hAnchor="margin" w:xAlign="right" w:y="1"/>
      <w:rPr>
        <w:rStyle w:val="slostrany"/>
      </w:rPr>
    </w:pPr>
    <w:r>
      <w:rPr>
        <w:rStyle w:val="slostrany"/>
      </w:rPr>
      <w:fldChar w:fldCharType="begin"/>
    </w:r>
    <w:r w:rsidR="002339BB">
      <w:rPr>
        <w:rStyle w:val="slostrany"/>
      </w:rPr>
      <w:instrText xml:space="preserve">PAGE  </w:instrText>
    </w:r>
    <w:r>
      <w:rPr>
        <w:rStyle w:val="slostrany"/>
      </w:rPr>
      <w:fldChar w:fldCharType="end"/>
    </w:r>
  </w:p>
  <w:p w:rsidR="00171B7F" w:rsidRDefault="00043E82" w:rsidP="00171B7F">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608" w:rsidRPr="00074BA4" w:rsidRDefault="00C63F67" w:rsidP="00074BA4">
    <w:pPr>
      <w:pStyle w:val="Pta"/>
      <w:framePr w:wrap="none" w:vAnchor="text" w:hAnchor="page" w:x="1441" w:y="5"/>
      <w:jc w:val="center"/>
      <w:rPr>
        <w:rFonts w:cstheme="minorHAnsi"/>
        <w:color w:val="000000" w:themeColor="text1"/>
        <w:sz w:val="18"/>
        <w:szCs w:val="18"/>
      </w:rPr>
    </w:pPr>
    <w:r w:rsidRPr="00074BA4">
      <w:rPr>
        <w:rFonts w:cstheme="minorHAnsi"/>
        <w:color w:val="000000" w:themeColor="text1"/>
        <w:sz w:val="18"/>
        <w:szCs w:val="18"/>
      </w:rPr>
      <w:t>s</w:t>
    </w:r>
    <w:r w:rsidR="00E62608" w:rsidRPr="00074BA4">
      <w:rPr>
        <w:rFonts w:cstheme="minorHAnsi"/>
        <w:color w:val="000000" w:themeColor="text1"/>
        <w:sz w:val="18"/>
        <w:szCs w:val="18"/>
      </w:rPr>
      <w:t xml:space="preserve">trana </w:t>
    </w:r>
    <w:r w:rsidR="00076E63" w:rsidRPr="00074BA4">
      <w:rPr>
        <w:rFonts w:cstheme="minorHAnsi"/>
        <w:color w:val="000000" w:themeColor="text1"/>
        <w:sz w:val="18"/>
        <w:szCs w:val="18"/>
      </w:rPr>
      <w:fldChar w:fldCharType="begin"/>
    </w:r>
    <w:r w:rsidR="00E62608" w:rsidRPr="00074BA4">
      <w:rPr>
        <w:rFonts w:cstheme="minorHAnsi"/>
        <w:color w:val="000000" w:themeColor="text1"/>
        <w:sz w:val="18"/>
        <w:szCs w:val="18"/>
      </w:rPr>
      <w:instrText xml:space="preserve"> PAGE  \* Arabic  \* MERGEFORMAT </w:instrText>
    </w:r>
    <w:r w:rsidR="00076E63" w:rsidRPr="00074BA4">
      <w:rPr>
        <w:rFonts w:cstheme="minorHAnsi"/>
        <w:color w:val="000000" w:themeColor="text1"/>
        <w:sz w:val="18"/>
        <w:szCs w:val="18"/>
      </w:rPr>
      <w:fldChar w:fldCharType="separate"/>
    </w:r>
    <w:r w:rsidR="00D51C8D">
      <w:rPr>
        <w:rFonts w:cstheme="minorHAnsi"/>
        <w:noProof/>
        <w:color w:val="000000" w:themeColor="text1"/>
        <w:sz w:val="18"/>
        <w:szCs w:val="18"/>
      </w:rPr>
      <w:t>1</w:t>
    </w:r>
    <w:r w:rsidR="00076E63" w:rsidRPr="00074BA4">
      <w:rPr>
        <w:rFonts w:cstheme="minorHAnsi"/>
        <w:color w:val="000000" w:themeColor="text1"/>
        <w:sz w:val="18"/>
        <w:szCs w:val="18"/>
      </w:rPr>
      <w:fldChar w:fldCharType="end"/>
    </w:r>
    <w:r w:rsidR="00E62608" w:rsidRPr="00074BA4">
      <w:rPr>
        <w:rFonts w:cstheme="minorHAnsi"/>
        <w:color w:val="000000" w:themeColor="text1"/>
        <w:sz w:val="18"/>
        <w:szCs w:val="18"/>
      </w:rPr>
      <w:t xml:space="preserve"> z </w:t>
    </w:r>
    <w:fldSimple w:instr=" NUMPAGES  \* Arabic  \* MERGEFORMAT ">
      <w:r w:rsidR="00D51C8D">
        <w:rPr>
          <w:rFonts w:cstheme="minorHAnsi"/>
          <w:noProof/>
          <w:color w:val="000000" w:themeColor="text1"/>
          <w:sz w:val="18"/>
          <w:szCs w:val="18"/>
        </w:rPr>
        <w:t>4</w:t>
      </w:r>
    </w:fldSimple>
  </w:p>
  <w:p w:rsidR="00A73C1E" w:rsidRPr="005709E3" w:rsidRDefault="00A73C1E" w:rsidP="00074BA4">
    <w:pPr>
      <w:pStyle w:val="Pta"/>
      <w:framePr w:wrap="none" w:vAnchor="text" w:hAnchor="page" w:x="1441" w:y="5"/>
      <w:jc w:val="center"/>
      <w:rPr>
        <w:rStyle w:val="slostrany"/>
        <w:color w:val="000000" w:themeColor="text1"/>
        <w:sz w:val="20"/>
        <w:szCs w:val="20"/>
      </w:rPr>
    </w:pPr>
  </w:p>
  <w:p w:rsidR="00171B7F" w:rsidRPr="005709E3" w:rsidRDefault="00043E82" w:rsidP="005709E3">
    <w:pPr>
      <w:pStyle w:val="Pta"/>
      <w:ind w:right="360"/>
      <w:jc w:val="center"/>
      <w:rPr>
        <w:color w:val="000000" w:themeColor="text1"/>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E82" w:rsidRDefault="00043E82" w:rsidP="00C73495">
      <w:r>
        <w:separator/>
      </w:r>
    </w:p>
  </w:footnote>
  <w:footnote w:type="continuationSeparator" w:id="1">
    <w:p w:rsidR="00043E82" w:rsidRDefault="00043E82" w:rsidP="00C734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867" w:rsidRPr="001D6867" w:rsidRDefault="001D6867" w:rsidP="001D6867">
    <w:pPr>
      <w:pStyle w:val="Hlavika"/>
      <w:jc w:val="center"/>
      <w:rPr>
        <w:rFonts w:ascii="Times New Roman" w:hAnsi="Times New Roman" w:cs="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6B97"/>
    <w:multiLevelType w:val="hybridMultilevel"/>
    <w:tmpl w:val="E09414B6"/>
    <w:lvl w:ilvl="0" w:tplc="041B0005">
      <w:start w:val="1"/>
      <w:numFmt w:val="bullet"/>
      <w:lvlText w:val=""/>
      <w:lvlJc w:val="left"/>
      <w:pPr>
        <w:ind w:left="720" w:hanging="360"/>
      </w:pPr>
      <w:rPr>
        <w:rFonts w:ascii="Wingdings" w:hAnsi="Wingdings" w:hint="default"/>
      </w:rPr>
    </w:lvl>
    <w:lvl w:ilvl="1" w:tplc="83141730">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8FB469B"/>
    <w:multiLevelType w:val="multilevel"/>
    <w:tmpl w:val="D358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724512"/>
    <w:multiLevelType w:val="hybridMultilevel"/>
    <w:tmpl w:val="2B7487F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E333837"/>
    <w:multiLevelType w:val="multilevel"/>
    <w:tmpl w:val="FD6484EE"/>
    <w:lvl w:ilvl="0">
      <w:start w:val="5"/>
      <w:numFmt w:val="bullet"/>
      <w:lvlText w:val="-"/>
      <w:lvlJc w:val="left"/>
      <w:pPr>
        <w:ind w:left="1495" w:hanging="360"/>
      </w:pPr>
      <w:rPr>
        <w:rFonts w:ascii="Open Sans" w:eastAsia="Times New Roman" w:hAnsi="Open San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0BB5AED"/>
    <w:multiLevelType w:val="multilevel"/>
    <w:tmpl w:val="0FD0E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995008"/>
    <w:multiLevelType w:val="hybridMultilevel"/>
    <w:tmpl w:val="4C167A68"/>
    <w:lvl w:ilvl="0" w:tplc="76EA5730">
      <w:start w:val="12"/>
      <w:numFmt w:val="bullet"/>
      <w:lvlText w:val="-"/>
      <w:lvlJc w:val="left"/>
      <w:pPr>
        <w:ind w:left="2820" w:hanging="360"/>
      </w:pPr>
      <w:rPr>
        <w:rFonts w:ascii="Times New Roman" w:eastAsia="Times New Roman" w:hAnsi="Times New Roman" w:cs="Times New Roman" w:hint="default"/>
        <w:u w:val="none"/>
      </w:rPr>
    </w:lvl>
    <w:lvl w:ilvl="1" w:tplc="041B0003" w:tentative="1">
      <w:start w:val="1"/>
      <w:numFmt w:val="bullet"/>
      <w:lvlText w:val="o"/>
      <w:lvlJc w:val="left"/>
      <w:pPr>
        <w:ind w:left="3540" w:hanging="360"/>
      </w:pPr>
      <w:rPr>
        <w:rFonts w:ascii="Courier New" w:hAnsi="Courier New" w:cs="Courier New" w:hint="default"/>
      </w:rPr>
    </w:lvl>
    <w:lvl w:ilvl="2" w:tplc="041B0005" w:tentative="1">
      <w:start w:val="1"/>
      <w:numFmt w:val="bullet"/>
      <w:lvlText w:val=""/>
      <w:lvlJc w:val="left"/>
      <w:pPr>
        <w:ind w:left="4260" w:hanging="360"/>
      </w:pPr>
      <w:rPr>
        <w:rFonts w:ascii="Wingdings" w:hAnsi="Wingdings" w:hint="default"/>
      </w:rPr>
    </w:lvl>
    <w:lvl w:ilvl="3" w:tplc="041B0001" w:tentative="1">
      <w:start w:val="1"/>
      <w:numFmt w:val="bullet"/>
      <w:lvlText w:val=""/>
      <w:lvlJc w:val="left"/>
      <w:pPr>
        <w:ind w:left="4980" w:hanging="360"/>
      </w:pPr>
      <w:rPr>
        <w:rFonts w:ascii="Symbol" w:hAnsi="Symbol" w:hint="default"/>
      </w:rPr>
    </w:lvl>
    <w:lvl w:ilvl="4" w:tplc="041B0003" w:tentative="1">
      <w:start w:val="1"/>
      <w:numFmt w:val="bullet"/>
      <w:lvlText w:val="o"/>
      <w:lvlJc w:val="left"/>
      <w:pPr>
        <w:ind w:left="5700" w:hanging="360"/>
      </w:pPr>
      <w:rPr>
        <w:rFonts w:ascii="Courier New" w:hAnsi="Courier New" w:cs="Courier New" w:hint="default"/>
      </w:rPr>
    </w:lvl>
    <w:lvl w:ilvl="5" w:tplc="041B0005" w:tentative="1">
      <w:start w:val="1"/>
      <w:numFmt w:val="bullet"/>
      <w:lvlText w:val=""/>
      <w:lvlJc w:val="left"/>
      <w:pPr>
        <w:ind w:left="6420" w:hanging="360"/>
      </w:pPr>
      <w:rPr>
        <w:rFonts w:ascii="Wingdings" w:hAnsi="Wingdings" w:hint="default"/>
      </w:rPr>
    </w:lvl>
    <w:lvl w:ilvl="6" w:tplc="041B0001" w:tentative="1">
      <w:start w:val="1"/>
      <w:numFmt w:val="bullet"/>
      <w:lvlText w:val=""/>
      <w:lvlJc w:val="left"/>
      <w:pPr>
        <w:ind w:left="7140" w:hanging="360"/>
      </w:pPr>
      <w:rPr>
        <w:rFonts w:ascii="Symbol" w:hAnsi="Symbol" w:hint="default"/>
      </w:rPr>
    </w:lvl>
    <w:lvl w:ilvl="7" w:tplc="041B0003" w:tentative="1">
      <w:start w:val="1"/>
      <w:numFmt w:val="bullet"/>
      <w:lvlText w:val="o"/>
      <w:lvlJc w:val="left"/>
      <w:pPr>
        <w:ind w:left="7860" w:hanging="360"/>
      </w:pPr>
      <w:rPr>
        <w:rFonts w:ascii="Courier New" w:hAnsi="Courier New" w:cs="Courier New" w:hint="default"/>
      </w:rPr>
    </w:lvl>
    <w:lvl w:ilvl="8" w:tplc="041B0005" w:tentative="1">
      <w:start w:val="1"/>
      <w:numFmt w:val="bullet"/>
      <w:lvlText w:val=""/>
      <w:lvlJc w:val="left"/>
      <w:pPr>
        <w:ind w:left="8580" w:hanging="360"/>
      </w:pPr>
      <w:rPr>
        <w:rFonts w:ascii="Wingdings" w:hAnsi="Wingdings" w:hint="default"/>
      </w:rPr>
    </w:lvl>
  </w:abstractNum>
  <w:abstractNum w:abstractNumId="6">
    <w:nsid w:val="32CF6573"/>
    <w:multiLevelType w:val="hybridMultilevel"/>
    <w:tmpl w:val="D50A62D8"/>
    <w:lvl w:ilvl="0" w:tplc="8EDC149A">
      <w:start w:val="1"/>
      <w:numFmt w:val="decimal"/>
      <w:lvlText w:val="%1."/>
      <w:lvlJc w:val="left"/>
      <w:pPr>
        <w:ind w:left="420" w:hanging="360"/>
      </w:pPr>
      <w:rPr>
        <w:rFonts w:ascii="Times New Roman" w:hAnsi="Times New Roman"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3B53277B"/>
    <w:multiLevelType w:val="hybridMultilevel"/>
    <w:tmpl w:val="AF42FC2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C05447A"/>
    <w:multiLevelType w:val="hybridMultilevel"/>
    <w:tmpl w:val="B2C499C8"/>
    <w:lvl w:ilvl="0" w:tplc="370C3858">
      <w:start w:val="1"/>
      <w:numFmt w:val="bullet"/>
      <w:lvlText w:val=""/>
      <w:lvlJc w:val="left"/>
      <w:pPr>
        <w:ind w:left="720" w:hanging="360"/>
      </w:pPr>
      <w:rPr>
        <w:rFonts w:asciiTheme="minorHAnsi" w:hAnsiTheme="minorHAnsi" w:cstheme="minorHAnsi" w:hint="default"/>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C1660A2"/>
    <w:multiLevelType w:val="hybridMultilevel"/>
    <w:tmpl w:val="90D00B7E"/>
    <w:lvl w:ilvl="0" w:tplc="A3EE891C">
      <w:start w:val="1"/>
      <w:numFmt w:val="bullet"/>
      <w:pStyle w:val="odrka-"/>
      <w:lvlText w:val=""/>
      <w:lvlJc w:val="left"/>
      <w:pPr>
        <w:tabs>
          <w:tab w:val="num" w:pos="2495"/>
        </w:tabs>
        <w:ind w:left="2495" w:hanging="454"/>
      </w:pPr>
      <w:rPr>
        <w:rFonts w:ascii="Symbol" w:hAnsi="Symbol" w:hint="default"/>
      </w:rPr>
    </w:lvl>
    <w:lvl w:ilvl="1" w:tplc="04090003">
      <w:numFmt w:val="bullet"/>
      <w:lvlText w:val="-"/>
      <w:lvlJc w:val="left"/>
      <w:pPr>
        <w:tabs>
          <w:tab w:val="num" w:pos="2574"/>
        </w:tabs>
        <w:ind w:left="2574" w:hanging="360"/>
      </w:pPr>
      <w:rPr>
        <w:rFonts w:ascii="Times New Roman" w:eastAsia="Times New Roman" w:hAnsi="Times New Roman" w:cs="Times New Roman"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0">
    <w:nsid w:val="3FD22450"/>
    <w:multiLevelType w:val="hybridMultilevel"/>
    <w:tmpl w:val="FD6484EE"/>
    <w:lvl w:ilvl="0" w:tplc="79ECC034">
      <w:start w:val="5"/>
      <w:numFmt w:val="bullet"/>
      <w:lvlText w:val="-"/>
      <w:lvlJc w:val="left"/>
      <w:pPr>
        <w:ind w:left="1495" w:hanging="360"/>
      </w:pPr>
      <w:rPr>
        <w:rFonts w:ascii="Open Sans" w:eastAsia="Times New Roman" w:hAnsi="Open San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509B085B"/>
    <w:multiLevelType w:val="multilevel"/>
    <w:tmpl w:val="804A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4D82EF7"/>
    <w:multiLevelType w:val="multilevel"/>
    <w:tmpl w:val="DB8E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7F76B0D"/>
    <w:multiLevelType w:val="multilevel"/>
    <w:tmpl w:val="649AF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7507F66"/>
    <w:multiLevelType w:val="hybridMultilevel"/>
    <w:tmpl w:val="5DF61C90"/>
    <w:lvl w:ilvl="0" w:tplc="5BBEDAE0">
      <w:start w:val="10"/>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78D26489"/>
    <w:multiLevelType w:val="multilevel"/>
    <w:tmpl w:val="6590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363B6C"/>
    <w:multiLevelType w:val="hybridMultilevel"/>
    <w:tmpl w:val="E2A0CB62"/>
    <w:lvl w:ilvl="0" w:tplc="041B0011">
      <w:start w:val="1"/>
      <w:numFmt w:val="decimal"/>
      <w:lvlText w:val="%1)"/>
      <w:lvlJc w:val="left"/>
      <w:pPr>
        <w:ind w:left="1041" w:hanging="360"/>
      </w:pPr>
    </w:lvl>
    <w:lvl w:ilvl="1" w:tplc="041B0019" w:tentative="1">
      <w:start w:val="1"/>
      <w:numFmt w:val="lowerLetter"/>
      <w:lvlText w:val="%2."/>
      <w:lvlJc w:val="left"/>
      <w:pPr>
        <w:ind w:left="1761" w:hanging="360"/>
      </w:pPr>
    </w:lvl>
    <w:lvl w:ilvl="2" w:tplc="041B001B" w:tentative="1">
      <w:start w:val="1"/>
      <w:numFmt w:val="lowerRoman"/>
      <w:lvlText w:val="%3."/>
      <w:lvlJc w:val="right"/>
      <w:pPr>
        <w:ind w:left="2481" w:hanging="180"/>
      </w:pPr>
    </w:lvl>
    <w:lvl w:ilvl="3" w:tplc="041B000F" w:tentative="1">
      <w:start w:val="1"/>
      <w:numFmt w:val="decimal"/>
      <w:lvlText w:val="%4."/>
      <w:lvlJc w:val="left"/>
      <w:pPr>
        <w:ind w:left="3201" w:hanging="360"/>
      </w:pPr>
    </w:lvl>
    <w:lvl w:ilvl="4" w:tplc="041B0019" w:tentative="1">
      <w:start w:val="1"/>
      <w:numFmt w:val="lowerLetter"/>
      <w:lvlText w:val="%5."/>
      <w:lvlJc w:val="left"/>
      <w:pPr>
        <w:ind w:left="3921" w:hanging="360"/>
      </w:pPr>
    </w:lvl>
    <w:lvl w:ilvl="5" w:tplc="041B001B" w:tentative="1">
      <w:start w:val="1"/>
      <w:numFmt w:val="lowerRoman"/>
      <w:lvlText w:val="%6."/>
      <w:lvlJc w:val="right"/>
      <w:pPr>
        <w:ind w:left="4641" w:hanging="180"/>
      </w:pPr>
    </w:lvl>
    <w:lvl w:ilvl="6" w:tplc="041B000F" w:tentative="1">
      <w:start w:val="1"/>
      <w:numFmt w:val="decimal"/>
      <w:lvlText w:val="%7."/>
      <w:lvlJc w:val="left"/>
      <w:pPr>
        <w:ind w:left="5361" w:hanging="360"/>
      </w:pPr>
    </w:lvl>
    <w:lvl w:ilvl="7" w:tplc="041B0019" w:tentative="1">
      <w:start w:val="1"/>
      <w:numFmt w:val="lowerLetter"/>
      <w:lvlText w:val="%8."/>
      <w:lvlJc w:val="left"/>
      <w:pPr>
        <w:ind w:left="6081" w:hanging="360"/>
      </w:pPr>
    </w:lvl>
    <w:lvl w:ilvl="8" w:tplc="041B001B" w:tentative="1">
      <w:start w:val="1"/>
      <w:numFmt w:val="lowerRoman"/>
      <w:lvlText w:val="%9."/>
      <w:lvlJc w:val="right"/>
      <w:pPr>
        <w:ind w:left="6801" w:hanging="180"/>
      </w:pPr>
    </w:lvl>
  </w:abstractNum>
  <w:num w:numId="1">
    <w:abstractNumId w:val="6"/>
  </w:num>
  <w:num w:numId="2">
    <w:abstractNumId w:val="5"/>
  </w:num>
  <w:num w:numId="3">
    <w:abstractNumId w:val="9"/>
  </w:num>
  <w:num w:numId="4">
    <w:abstractNumId w:val="10"/>
  </w:num>
  <w:num w:numId="5">
    <w:abstractNumId w:val="8"/>
  </w:num>
  <w:num w:numId="6">
    <w:abstractNumId w:val="14"/>
  </w:num>
  <w:num w:numId="7">
    <w:abstractNumId w:val="3"/>
  </w:num>
  <w:num w:numId="8">
    <w:abstractNumId w:val="0"/>
  </w:num>
  <w:num w:numId="9">
    <w:abstractNumId w:val="2"/>
  </w:num>
  <w:num w:numId="10">
    <w:abstractNumId w:val="16"/>
  </w:num>
  <w:num w:numId="11">
    <w:abstractNumId w:val="4"/>
  </w:num>
  <w:num w:numId="12">
    <w:abstractNumId w:val="12"/>
  </w:num>
  <w:num w:numId="13">
    <w:abstractNumId w:val="1"/>
  </w:num>
  <w:num w:numId="14">
    <w:abstractNumId w:val="11"/>
  </w:num>
  <w:num w:numId="15">
    <w:abstractNumId w:val="13"/>
  </w:num>
  <w:num w:numId="16">
    <w:abstractNumId w:val="15"/>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footnotePr>
    <w:footnote w:id="0"/>
    <w:footnote w:id="1"/>
  </w:footnotePr>
  <w:endnotePr>
    <w:endnote w:id="0"/>
    <w:endnote w:id="1"/>
  </w:endnotePr>
  <w:compat/>
  <w:rsids>
    <w:rsidRoot w:val="00646772"/>
    <w:rsid w:val="000070E5"/>
    <w:rsid w:val="00007B3C"/>
    <w:rsid w:val="00007C78"/>
    <w:rsid w:val="000239E1"/>
    <w:rsid w:val="000267C9"/>
    <w:rsid w:val="0003192F"/>
    <w:rsid w:val="00036A32"/>
    <w:rsid w:val="00043E82"/>
    <w:rsid w:val="00054D6F"/>
    <w:rsid w:val="000567C0"/>
    <w:rsid w:val="00057208"/>
    <w:rsid w:val="00060A60"/>
    <w:rsid w:val="0007344B"/>
    <w:rsid w:val="00074BA4"/>
    <w:rsid w:val="00076E63"/>
    <w:rsid w:val="000803E9"/>
    <w:rsid w:val="00085B81"/>
    <w:rsid w:val="000942B4"/>
    <w:rsid w:val="000B3135"/>
    <w:rsid w:val="000B444A"/>
    <w:rsid w:val="000C5E8D"/>
    <w:rsid w:val="000D58D3"/>
    <w:rsid w:val="000D6CB5"/>
    <w:rsid w:val="000E716A"/>
    <w:rsid w:val="000F1496"/>
    <w:rsid w:val="000F14DB"/>
    <w:rsid w:val="000F29AB"/>
    <w:rsid w:val="000F4C0D"/>
    <w:rsid w:val="00100C8D"/>
    <w:rsid w:val="0010378F"/>
    <w:rsid w:val="001070D2"/>
    <w:rsid w:val="00113624"/>
    <w:rsid w:val="001141DF"/>
    <w:rsid w:val="00116B95"/>
    <w:rsid w:val="00120323"/>
    <w:rsid w:val="00121C2C"/>
    <w:rsid w:val="00133C79"/>
    <w:rsid w:val="00137447"/>
    <w:rsid w:val="001562FF"/>
    <w:rsid w:val="001606B9"/>
    <w:rsid w:val="001A0DF7"/>
    <w:rsid w:val="001A27A7"/>
    <w:rsid w:val="001A4CCF"/>
    <w:rsid w:val="001B40EC"/>
    <w:rsid w:val="001C29CF"/>
    <w:rsid w:val="001C6526"/>
    <w:rsid w:val="001D6867"/>
    <w:rsid w:val="001E7F39"/>
    <w:rsid w:val="001F27D9"/>
    <w:rsid w:val="001F4C59"/>
    <w:rsid w:val="001F7667"/>
    <w:rsid w:val="00205B27"/>
    <w:rsid w:val="002339BB"/>
    <w:rsid w:val="00235D82"/>
    <w:rsid w:val="00241B47"/>
    <w:rsid w:val="00254F3C"/>
    <w:rsid w:val="002633BF"/>
    <w:rsid w:val="00282FC6"/>
    <w:rsid w:val="00290C88"/>
    <w:rsid w:val="002912D1"/>
    <w:rsid w:val="00292958"/>
    <w:rsid w:val="002C7D14"/>
    <w:rsid w:val="002D0D32"/>
    <w:rsid w:val="002E6F95"/>
    <w:rsid w:val="002F773F"/>
    <w:rsid w:val="0033140B"/>
    <w:rsid w:val="00344E13"/>
    <w:rsid w:val="0034614E"/>
    <w:rsid w:val="0035322C"/>
    <w:rsid w:val="00363986"/>
    <w:rsid w:val="00365F6A"/>
    <w:rsid w:val="00387287"/>
    <w:rsid w:val="003904DB"/>
    <w:rsid w:val="003923FC"/>
    <w:rsid w:val="0039461F"/>
    <w:rsid w:val="003B68C0"/>
    <w:rsid w:val="003C0CBD"/>
    <w:rsid w:val="003E02F5"/>
    <w:rsid w:val="003E04FD"/>
    <w:rsid w:val="003E3557"/>
    <w:rsid w:val="003E4EED"/>
    <w:rsid w:val="003F31F9"/>
    <w:rsid w:val="003F325C"/>
    <w:rsid w:val="003F76A9"/>
    <w:rsid w:val="00400998"/>
    <w:rsid w:val="00401869"/>
    <w:rsid w:val="00403716"/>
    <w:rsid w:val="00406C66"/>
    <w:rsid w:val="00423FC1"/>
    <w:rsid w:val="004240FB"/>
    <w:rsid w:val="00430145"/>
    <w:rsid w:val="00437A7E"/>
    <w:rsid w:val="004567BC"/>
    <w:rsid w:val="004608C6"/>
    <w:rsid w:val="00461AD2"/>
    <w:rsid w:val="004930E7"/>
    <w:rsid w:val="004A08E6"/>
    <w:rsid w:val="004A0F7A"/>
    <w:rsid w:val="004A12B4"/>
    <w:rsid w:val="004B388A"/>
    <w:rsid w:val="004B51DC"/>
    <w:rsid w:val="004B5516"/>
    <w:rsid w:val="004D442E"/>
    <w:rsid w:val="004E13C8"/>
    <w:rsid w:val="004E41D9"/>
    <w:rsid w:val="004E537B"/>
    <w:rsid w:val="00504FDD"/>
    <w:rsid w:val="00514BCB"/>
    <w:rsid w:val="005167D6"/>
    <w:rsid w:val="00543763"/>
    <w:rsid w:val="00551BF9"/>
    <w:rsid w:val="005524D0"/>
    <w:rsid w:val="005542F2"/>
    <w:rsid w:val="005709E3"/>
    <w:rsid w:val="00573DAA"/>
    <w:rsid w:val="00587AE4"/>
    <w:rsid w:val="00593D2D"/>
    <w:rsid w:val="00597C9B"/>
    <w:rsid w:val="005A24F9"/>
    <w:rsid w:val="005B4CA3"/>
    <w:rsid w:val="005D121E"/>
    <w:rsid w:val="005D5BC2"/>
    <w:rsid w:val="005D6B24"/>
    <w:rsid w:val="005D7274"/>
    <w:rsid w:val="005F3F5A"/>
    <w:rsid w:val="00602CE9"/>
    <w:rsid w:val="006054DF"/>
    <w:rsid w:val="00612DDD"/>
    <w:rsid w:val="00616E0F"/>
    <w:rsid w:val="00621BE1"/>
    <w:rsid w:val="006221EA"/>
    <w:rsid w:val="0062393D"/>
    <w:rsid w:val="00646772"/>
    <w:rsid w:val="00654E20"/>
    <w:rsid w:val="00655F6A"/>
    <w:rsid w:val="00663109"/>
    <w:rsid w:val="00666B58"/>
    <w:rsid w:val="00667EC2"/>
    <w:rsid w:val="00681A5B"/>
    <w:rsid w:val="006864F0"/>
    <w:rsid w:val="006977ED"/>
    <w:rsid w:val="006A4BDA"/>
    <w:rsid w:val="006C39CE"/>
    <w:rsid w:val="006C4156"/>
    <w:rsid w:val="006D176D"/>
    <w:rsid w:val="006E31CB"/>
    <w:rsid w:val="006E5875"/>
    <w:rsid w:val="006E780B"/>
    <w:rsid w:val="006F0EB0"/>
    <w:rsid w:val="006F1CCF"/>
    <w:rsid w:val="006F4753"/>
    <w:rsid w:val="006F61F7"/>
    <w:rsid w:val="007014C6"/>
    <w:rsid w:val="00707B61"/>
    <w:rsid w:val="007107DB"/>
    <w:rsid w:val="00712A4E"/>
    <w:rsid w:val="00712B9F"/>
    <w:rsid w:val="00716771"/>
    <w:rsid w:val="00717B9E"/>
    <w:rsid w:val="00717C21"/>
    <w:rsid w:val="00717D35"/>
    <w:rsid w:val="00726F4F"/>
    <w:rsid w:val="00730F1A"/>
    <w:rsid w:val="00731E87"/>
    <w:rsid w:val="007340B6"/>
    <w:rsid w:val="007379BE"/>
    <w:rsid w:val="007463DD"/>
    <w:rsid w:val="00754BA6"/>
    <w:rsid w:val="00771C44"/>
    <w:rsid w:val="007759F6"/>
    <w:rsid w:val="0078280F"/>
    <w:rsid w:val="0079372F"/>
    <w:rsid w:val="00793D31"/>
    <w:rsid w:val="007958A4"/>
    <w:rsid w:val="00796A5E"/>
    <w:rsid w:val="007A525C"/>
    <w:rsid w:val="007B64AB"/>
    <w:rsid w:val="007F0AA1"/>
    <w:rsid w:val="007F18D1"/>
    <w:rsid w:val="008064C0"/>
    <w:rsid w:val="00820851"/>
    <w:rsid w:val="00822EDA"/>
    <w:rsid w:val="00831AD2"/>
    <w:rsid w:val="00833712"/>
    <w:rsid w:val="00835985"/>
    <w:rsid w:val="00836850"/>
    <w:rsid w:val="00840234"/>
    <w:rsid w:val="008501C8"/>
    <w:rsid w:val="00850AE1"/>
    <w:rsid w:val="008601E3"/>
    <w:rsid w:val="00862322"/>
    <w:rsid w:val="00875CBA"/>
    <w:rsid w:val="00880B82"/>
    <w:rsid w:val="008827A8"/>
    <w:rsid w:val="00886581"/>
    <w:rsid w:val="00891176"/>
    <w:rsid w:val="00894746"/>
    <w:rsid w:val="008A580B"/>
    <w:rsid w:val="008B267A"/>
    <w:rsid w:val="008B5163"/>
    <w:rsid w:val="008C06F7"/>
    <w:rsid w:val="008D5F96"/>
    <w:rsid w:val="008E0472"/>
    <w:rsid w:val="008E1FA9"/>
    <w:rsid w:val="008E7DB9"/>
    <w:rsid w:val="008F2F2C"/>
    <w:rsid w:val="008F328D"/>
    <w:rsid w:val="00901239"/>
    <w:rsid w:val="00911368"/>
    <w:rsid w:val="00913945"/>
    <w:rsid w:val="00924259"/>
    <w:rsid w:val="00925FC4"/>
    <w:rsid w:val="00933F7F"/>
    <w:rsid w:val="00935622"/>
    <w:rsid w:val="00944812"/>
    <w:rsid w:val="00953839"/>
    <w:rsid w:val="0096273E"/>
    <w:rsid w:val="00965167"/>
    <w:rsid w:val="00970F8C"/>
    <w:rsid w:val="00971A21"/>
    <w:rsid w:val="00971C9D"/>
    <w:rsid w:val="009904C0"/>
    <w:rsid w:val="00990AAF"/>
    <w:rsid w:val="009917E0"/>
    <w:rsid w:val="00993C98"/>
    <w:rsid w:val="009A2091"/>
    <w:rsid w:val="009A572B"/>
    <w:rsid w:val="009A587A"/>
    <w:rsid w:val="009A6620"/>
    <w:rsid w:val="009D1742"/>
    <w:rsid w:val="009F2514"/>
    <w:rsid w:val="009F478D"/>
    <w:rsid w:val="00A042D6"/>
    <w:rsid w:val="00A102CD"/>
    <w:rsid w:val="00A137D7"/>
    <w:rsid w:val="00A24E18"/>
    <w:rsid w:val="00A30CBE"/>
    <w:rsid w:val="00A426AE"/>
    <w:rsid w:val="00A44769"/>
    <w:rsid w:val="00A60195"/>
    <w:rsid w:val="00A73C1E"/>
    <w:rsid w:val="00A76FA4"/>
    <w:rsid w:val="00A90820"/>
    <w:rsid w:val="00A96DBF"/>
    <w:rsid w:val="00A9736C"/>
    <w:rsid w:val="00AB762C"/>
    <w:rsid w:val="00AC49A7"/>
    <w:rsid w:val="00AD6046"/>
    <w:rsid w:val="00AE68AF"/>
    <w:rsid w:val="00B0449D"/>
    <w:rsid w:val="00B13852"/>
    <w:rsid w:val="00B3104A"/>
    <w:rsid w:val="00B32F15"/>
    <w:rsid w:val="00B421A3"/>
    <w:rsid w:val="00B679C8"/>
    <w:rsid w:val="00B825F3"/>
    <w:rsid w:val="00B83B52"/>
    <w:rsid w:val="00B94667"/>
    <w:rsid w:val="00BA7924"/>
    <w:rsid w:val="00BB1BA5"/>
    <w:rsid w:val="00BB296A"/>
    <w:rsid w:val="00BB5970"/>
    <w:rsid w:val="00BD14AC"/>
    <w:rsid w:val="00BD4A62"/>
    <w:rsid w:val="00BD7819"/>
    <w:rsid w:val="00BE41D6"/>
    <w:rsid w:val="00C26AB4"/>
    <w:rsid w:val="00C33A54"/>
    <w:rsid w:val="00C35832"/>
    <w:rsid w:val="00C40B5B"/>
    <w:rsid w:val="00C41BFA"/>
    <w:rsid w:val="00C523FD"/>
    <w:rsid w:val="00C63F67"/>
    <w:rsid w:val="00C647FF"/>
    <w:rsid w:val="00C66011"/>
    <w:rsid w:val="00C679A7"/>
    <w:rsid w:val="00C71DCA"/>
    <w:rsid w:val="00C72326"/>
    <w:rsid w:val="00C72351"/>
    <w:rsid w:val="00C73495"/>
    <w:rsid w:val="00C800E1"/>
    <w:rsid w:val="00C923CE"/>
    <w:rsid w:val="00C92D9F"/>
    <w:rsid w:val="00CA3BD1"/>
    <w:rsid w:val="00CB0552"/>
    <w:rsid w:val="00CC2D30"/>
    <w:rsid w:val="00CD7174"/>
    <w:rsid w:val="00CE2482"/>
    <w:rsid w:val="00CE77DE"/>
    <w:rsid w:val="00D04CCB"/>
    <w:rsid w:val="00D10A89"/>
    <w:rsid w:val="00D124A3"/>
    <w:rsid w:val="00D318CD"/>
    <w:rsid w:val="00D35617"/>
    <w:rsid w:val="00D379AA"/>
    <w:rsid w:val="00D46B17"/>
    <w:rsid w:val="00D51C8D"/>
    <w:rsid w:val="00D53E96"/>
    <w:rsid w:val="00D640DF"/>
    <w:rsid w:val="00D70E93"/>
    <w:rsid w:val="00D72D04"/>
    <w:rsid w:val="00D82464"/>
    <w:rsid w:val="00D839D9"/>
    <w:rsid w:val="00D85179"/>
    <w:rsid w:val="00D97E23"/>
    <w:rsid w:val="00DC1197"/>
    <w:rsid w:val="00DC62D2"/>
    <w:rsid w:val="00DD4E7A"/>
    <w:rsid w:val="00DE011F"/>
    <w:rsid w:val="00DE4217"/>
    <w:rsid w:val="00DE53A3"/>
    <w:rsid w:val="00DE5A3C"/>
    <w:rsid w:val="00DF562C"/>
    <w:rsid w:val="00DF622A"/>
    <w:rsid w:val="00DF662D"/>
    <w:rsid w:val="00E109E9"/>
    <w:rsid w:val="00E1217F"/>
    <w:rsid w:val="00E23709"/>
    <w:rsid w:val="00E26FD6"/>
    <w:rsid w:val="00E34365"/>
    <w:rsid w:val="00E5034B"/>
    <w:rsid w:val="00E62608"/>
    <w:rsid w:val="00E63D61"/>
    <w:rsid w:val="00E65F16"/>
    <w:rsid w:val="00E666C9"/>
    <w:rsid w:val="00E75D11"/>
    <w:rsid w:val="00E7602E"/>
    <w:rsid w:val="00EA20BC"/>
    <w:rsid w:val="00EA558F"/>
    <w:rsid w:val="00EC48EC"/>
    <w:rsid w:val="00ED1DF1"/>
    <w:rsid w:val="00ED758A"/>
    <w:rsid w:val="00EE0EEE"/>
    <w:rsid w:val="00EE1E3D"/>
    <w:rsid w:val="00EE528F"/>
    <w:rsid w:val="00EE7159"/>
    <w:rsid w:val="00EE7E87"/>
    <w:rsid w:val="00F04112"/>
    <w:rsid w:val="00F072F7"/>
    <w:rsid w:val="00F07B51"/>
    <w:rsid w:val="00F21380"/>
    <w:rsid w:val="00F21E08"/>
    <w:rsid w:val="00F23D70"/>
    <w:rsid w:val="00F35E08"/>
    <w:rsid w:val="00F4040A"/>
    <w:rsid w:val="00F40B8A"/>
    <w:rsid w:val="00F508AE"/>
    <w:rsid w:val="00F77C40"/>
    <w:rsid w:val="00F87C81"/>
    <w:rsid w:val="00F93AFD"/>
    <w:rsid w:val="00F953B8"/>
    <w:rsid w:val="00F95E7F"/>
    <w:rsid w:val="00FB416C"/>
    <w:rsid w:val="00FC27BD"/>
    <w:rsid w:val="00FC5439"/>
    <w:rsid w:val="00FC5B7D"/>
    <w:rsid w:val="00FD0AD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A3BD1"/>
    <w:rPr>
      <w:rFonts w:ascii="Times New Roman" w:eastAsia="Times New Roman" w:hAnsi="Times New Roman" w:cs="Times New Roman"/>
      <w:lang w:eastAsia="sk-SK"/>
    </w:rPr>
  </w:style>
  <w:style w:type="paragraph" w:styleId="Nadpis1">
    <w:name w:val="heading 1"/>
    <w:basedOn w:val="Normlny"/>
    <w:next w:val="Normlny"/>
    <w:link w:val="Nadpis1Char"/>
    <w:qFormat/>
    <w:rsid w:val="00646772"/>
    <w:pPr>
      <w:keepNext/>
      <w:spacing w:before="240" w:after="60"/>
      <w:outlineLvl w:val="0"/>
    </w:pPr>
    <w:rPr>
      <w:rFonts w:ascii="Tahoma" w:hAnsi="Tahoma" w:cs="Arial"/>
      <w:b/>
      <w:bCs/>
      <w:kern w:val="32"/>
      <w:sz w:val="32"/>
      <w:szCs w:val="32"/>
      <w:lang w:val="en-US" w:eastAsia="en-US"/>
    </w:rPr>
  </w:style>
  <w:style w:type="paragraph" w:styleId="Nadpis4">
    <w:name w:val="heading 4"/>
    <w:basedOn w:val="Normlny"/>
    <w:next w:val="Normlny"/>
    <w:link w:val="Nadpis4Char"/>
    <w:uiPriority w:val="9"/>
    <w:unhideWhenUsed/>
    <w:qFormat/>
    <w:rsid w:val="00822ED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46772"/>
    <w:pPr>
      <w:ind w:left="720"/>
      <w:contextualSpacing/>
    </w:pPr>
    <w:rPr>
      <w:rFonts w:asciiTheme="minorHAnsi" w:eastAsiaTheme="minorEastAsia" w:hAnsiTheme="minorHAnsi" w:cstheme="minorBidi"/>
      <w:lang w:eastAsia="en-US"/>
    </w:rPr>
  </w:style>
  <w:style w:type="paragraph" w:styleId="Pta">
    <w:name w:val="footer"/>
    <w:basedOn w:val="Normlny"/>
    <w:link w:val="PtaChar"/>
    <w:uiPriority w:val="99"/>
    <w:unhideWhenUsed/>
    <w:rsid w:val="00646772"/>
    <w:pPr>
      <w:tabs>
        <w:tab w:val="center" w:pos="4513"/>
        <w:tab w:val="right" w:pos="9026"/>
      </w:tabs>
    </w:pPr>
    <w:rPr>
      <w:rFonts w:asciiTheme="minorHAnsi" w:eastAsiaTheme="minorEastAsia" w:hAnsiTheme="minorHAnsi" w:cstheme="minorBidi"/>
      <w:lang w:eastAsia="en-US"/>
    </w:rPr>
  </w:style>
  <w:style w:type="character" w:customStyle="1" w:styleId="PtaChar">
    <w:name w:val="Päta Char"/>
    <w:basedOn w:val="Predvolenpsmoodseku"/>
    <w:link w:val="Pta"/>
    <w:uiPriority w:val="99"/>
    <w:rsid w:val="00646772"/>
    <w:rPr>
      <w:rFonts w:eastAsiaTheme="minorEastAsia"/>
    </w:rPr>
  </w:style>
  <w:style w:type="character" w:styleId="slostrany">
    <w:name w:val="page number"/>
    <w:basedOn w:val="Predvolenpsmoodseku"/>
    <w:uiPriority w:val="99"/>
    <w:semiHidden/>
    <w:unhideWhenUsed/>
    <w:rsid w:val="00646772"/>
  </w:style>
  <w:style w:type="character" w:customStyle="1" w:styleId="Nadpis1Char">
    <w:name w:val="Nadpis 1 Char"/>
    <w:basedOn w:val="Predvolenpsmoodseku"/>
    <w:link w:val="Nadpis1"/>
    <w:rsid w:val="00646772"/>
    <w:rPr>
      <w:rFonts w:ascii="Tahoma" w:eastAsia="Times New Roman" w:hAnsi="Tahoma" w:cs="Arial"/>
      <w:b/>
      <w:bCs/>
      <w:kern w:val="32"/>
      <w:sz w:val="32"/>
      <w:szCs w:val="32"/>
      <w:lang w:val="en-US"/>
    </w:rPr>
  </w:style>
  <w:style w:type="paragraph" w:styleId="Hlavika">
    <w:name w:val="header"/>
    <w:basedOn w:val="Normlny"/>
    <w:link w:val="HlavikaChar"/>
    <w:uiPriority w:val="99"/>
    <w:unhideWhenUsed/>
    <w:rsid w:val="00C73495"/>
    <w:pPr>
      <w:tabs>
        <w:tab w:val="center" w:pos="4536"/>
        <w:tab w:val="right" w:pos="9072"/>
      </w:tabs>
    </w:pPr>
    <w:rPr>
      <w:rFonts w:asciiTheme="minorHAnsi" w:eastAsiaTheme="minorEastAsia" w:hAnsiTheme="minorHAnsi" w:cstheme="minorBidi"/>
      <w:lang w:eastAsia="en-US"/>
    </w:rPr>
  </w:style>
  <w:style w:type="character" w:customStyle="1" w:styleId="HlavikaChar">
    <w:name w:val="Hlavička Char"/>
    <w:basedOn w:val="Predvolenpsmoodseku"/>
    <w:link w:val="Hlavika"/>
    <w:uiPriority w:val="99"/>
    <w:rsid w:val="00C73495"/>
    <w:rPr>
      <w:rFonts w:eastAsiaTheme="minorEastAsia"/>
    </w:rPr>
  </w:style>
  <w:style w:type="paragraph" w:customStyle="1" w:styleId="odrka-">
    <w:name w:val="odrážka -"/>
    <w:basedOn w:val="Normlny"/>
    <w:rsid w:val="005542F2"/>
    <w:pPr>
      <w:numPr>
        <w:numId w:val="3"/>
      </w:numPr>
      <w:overflowPunct w:val="0"/>
      <w:autoSpaceDE w:val="0"/>
      <w:autoSpaceDN w:val="0"/>
      <w:adjustRightInd w:val="0"/>
      <w:spacing w:before="120" w:after="60" w:line="360" w:lineRule="auto"/>
      <w:jc w:val="both"/>
      <w:textAlignment w:val="baseline"/>
    </w:pPr>
    <w:rPr>
      <w:rFonts w:ascii="Arial" w:hAnsi="Arial" w:cs="Arial"/>
      <w:szCs w:val="20"/>
      <w:lang w:val="cs-CZ" w:eastAsia="en-US"/>
    </w:rPr>
  </w:style>
  <w:style w:type="paragraph" w:styleId="Normlnywebov">
    <w:name w:val="Normal (Web)"/>
    <w:basedOn w:val="Normlny"/>
    <w:uiPriority w:val="99"/>
    <w:unhideWhenUsed/>
    <w:rsid w:val="005542F2"/>
    <w:pPr>
      <w:spacing w:before="100" w:beforeAutospacing="1" w:after="100" w:afterAutospacing="1"/>
    </w:pPr>
  </w:style>
  <w:style w:type="character" w:styleId="Hypertextovprepojenie">
    <w:name w:val="Hyperlink"/>
    <w:basedOn w:val="Predvolenpsmoodseku"/>
    <w:uiPriority w:val="99"/>
    <w:unhideWhenUsed/>
    <w:rsid w:val="00387287"/>
    <w:rPr>
      <w:color w:val="0563C1" w:themeColor="hyperlink"/>
      <w:u w:val="single"/>
    </w:rPr>
  </w:style>
  <w:style w:type="table" w:styleId="Mriekatabuky">
    <w:name w:val="Table Grid"/>
    <w:basedOn w:val="Normlnatabuka"/>
    <w:uiPriority w:val="39"/>
    <w:rsid w:val="00EE1E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a">
    <w:name w:val="ra"/>
    <w:basedOn w:val="Predvolenpsmoodseku"/>
    <w:qFormat/>
    <w:rsid w:val="001F27D9"/>
  </w:style>
  <w:style w:type="character" w:customStyle="1" w:styleId="blue">
    <w:name w:val="blue"/>
    <w:basedOn w:val="Predvolenpsmoodseku"/>
    <w:rsid w:val="00113624"/>
  </w:style>
  <w:style w:type="paragraph" w:customStyle="1" w:styleId="Default">
    <w:name w:val="Default"/>
    <w:rsid w:val="00054D6F"/>
    <w:pPr>
      <w:autoSpaceDE w:val="0"/>
      <w:autoSpaceDN w:val="0"/>
      <w:adjustRightInd w:val="0"/>
    </w:pPr>
    <w:rPr>
      <w:rFonts w:ascii="Times New Roman" w:eastAsia="Times New Roman" w:hAnsi="Times New Roman" w:cs="Times New Roman"/>
      <w:color w:val="000000"/>
    </w:rPr>
  </w:style>
  <w:style w:type="character" w:customStyle="1" w:styleId="Nadpis4Char">
    <w:name w:val="Nadpis 4 Char"/>
    <w:basedOn w:val="Predvolenpsmoodseku"/>
    <w:link w:val="Nadpis4"/>
    <w:uiPriority w:val="9"/>
    <w:rsid w:val="00822EDA"/>
    <w:rPr>
      <w:rFonts w:asciiTheme="majorHAnsi" w:eastAsiaTheme="majorEastAsia" w:hAnsiTheme="majorHAnsi" w:cstheme="majorBidi"/>
      <w:i/>
      <w:iCs/>
      <w:color w:val="2E74B5" w:themeColor="accent1" w:themeShade="BF"/>
      <w:lang w:eastAsia="sk-SK"/>
    </w:rPr>
  </w:style>
  <w:style w:type="character" w:styleId="Siln">
    <w:name w:val="Strong"/>
    <w:basedOn w:val="Predvolenpsmoodseku"/>
    <w:uiPriority w:val="22"/>
    <w:qFormat/>
    <w:rsid w:val="00822EDA"/>
    <w:rPr>
      <w:b/>
      <w:bCs/>
    </w:rPr>
  </w:style>
  <w:style w:type="paragraph" w:styleId="Textbubliny">
    <w:name w:val="Balloon Text"/>
    <w:basedOn w:val="Normlny"/>
    <w:link w:val="TextbublinyChar"/>
    <w:uiPriority w:val="99"/>
    <w:semiHidden/>
    <w:unhideWhenUsed/>
    <w:rsid w:val="00461AD2"/>
    <w:rPr>
      <w:sz w:val="18"/>
      <w:szCs w:val="18"/>
    </w:rPr>
  </w:style>
  <w:style w:type="character" w:customStyle="1" w:styleId="TextbublinyChar">
    <w:name w:val="Text bubliny Char"/>
    <w:basedOn w:val="Predvolenpsmoodseku"/>
    <w:link w:val="Textbubliny"/>
    <w:uiPriority w:val="99"/>
    <w:semiHidden/>
    <w:rsid w:val="00461AD2"/>
    <w:rPr>
      <w:rFonts w:ascii="Times New Roman" w:eastAsia="Times New Roman" w:hAnsi="Times New Roman" w:cs="Times New Roman"/>
      <w:sz w:val="18"/>
      <w:szCs w:val="18"/>
      <w:lang w:eastAsia="sk-SK"/>
    </w:rPr>
  </w:style>
  <w:style w:type="character" w:styleId="Odkaznakomentr">
    <w:name w:val="annotation reference"/>
    <w:basedOn w:val="Predvolenpsmoodseku"/>
    <w:uiPriority w:val="99"/>
    <w:semiHidden/>
    <w:unhideWhenUsed/>
    <w:rsid w:val="00E62608"/>
    <w:rPr>
      <w:sz w:val="16"/>
      <w:szCs w:val="16"/>
    </w:rPr>
  </w:style>
  <w:style w:type="paragraph" w:styleId="Textkomentra">
    <w:name w:val="annotation text"/>
    <w:basedOn w:val="Normlny"/>
    <w:link w:val="TextkomentraChar"/>
    <w:uiPriority w:val="99"/>
    <w:semiHidden/>
    <w:unhideWhenUsed/>
    <w:rsid w:val="00E62608"/>
    <w:rPr>
      <w:sz w:val="20"/>
      <w:szCs w:val="20"/>
    </w:rPr>
  </w:style>
  <w:style w:type="character" w:customStyle="1" w:styleId="TextkomentraChar">
    <w:name w:val="Text komentára Char"/>
    <w:basedOn w:val="Predvolenpsmoodseku"/>
    <w:link w:val="Textkomentra"/>
    <w:uiPriority w:val="99"/>
    <w:semiHidden/>
    <w:rsid w:val="00E6260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E62608"/>
    <w:rPr>
      <w:b/>
      <w:bCs/>
    </w:rPr>
  </w:style>
  <w:style w:type="character" w:customStyle="1" w:styleId="PredmetkomentraChar">
    <w:name w:val="Predmet komentára Char"/>
    <w:basedOn w:val="TextkomentraChar"/>
    <w:link w:val="Predmetkomentra"/>
    <w:uiPriority w:val="99"/>
    <w:semiHidden/>
    <w:rsid w:val="00E62608"/>
    <w:rPr>
      <w:rFonts w:ascii="Times New Roman" w:eastAsia="Times New Roman" w:hAnsi="Times New Roman" w:cs="Times New Roman"/>
      <w:b/>
      <w:bCs/>
      <w:sz w:val="20"/>
      <w:szCs w:val="20"/>
      <w:lang w:eastAsia="sk-SK"/>
    </w:rPr>
  </w:style>
  <w:style w:type="character" w:customStyle="1" w:styleId="UnresolvedMention">
    <w:name w:val="Unresolved Mention"/>
    <w:basedOn w:val="Predvolenpsmoodseku"/>
    <w:uiPriority w:val="99"/>
    <w:rsid w:val="002F773F"/>
    <w:rPr>
      <w:color w:val="808080"/>
      <w:shd w:val="clear" w:color="auto" w:fill="E6E6E6"/>
    </w:rPr>
  </w:style>
  <w:style w:type="character" w:styleId="PouitHypertextovPrepojenie">
    <w:name w:val="FollowedHyperlink"/>
    <w:basedOn w:val="Predvolenpsmoodseku"/>
    <w:uiPriority w:val="99"/>
    <w:semiHidden/>
    <w:unhideWhenUsed/>
    <w:rsid w:val="000942B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85735956">
      <w:bodyDiv w:val="1"/>
      <w:marLeft w:val="0"/>
      <w:marRight w:val="0"/>
      <w:marTop w:val="0"/>
      <w:marBottom w:val="0"/>
      <w:divBdr>
        <w:top w:val="none" w:sz="0" w:space="0" w:color="auto"/>
        <w:left w:val="none" w:sz="0" w:space="0" w:color="auto"/>
        <w:bottom w:val="none" w:sz="0" w:space="0" w:color="auto"/>
        <w:right w:val="none" w:sz="0" w:space="0" w:color="auto"/>
      </w:divBdr>
    </w:div>
    <w:div w:id="164907968">
      <w:bodyDiv w:val="1"/>
      <w:marLeft w:val="0"/>
      <w:marRight w:val="0"/>
      <w:marTop w:val="0"/>
      <w:marBottom w:val="0"/>
      <w:divBdr>
        <w:top w:val="none" w:sz="0" w:space="0" w:color="auto"/>
        <w:left w:val="none" w:sz="0" w:space="0" w:color="auto"/>
        <w:bottom w:val="none" w:sz="0" w:space="0" w:color="auto"/>
        <w:right w:val="none" w:sz="0" w:space="0" w:color="auto"/>
      </w:divBdr>
    </w:div>
    <w:div w:id="339744364">
      <w:bodyDiv w:val="1"/>
      <w:marLeft w:val="0"/>
      <w:marRight w:val="0"/>
      <w:marTop w:val="0"/>
      <w:marBottom w:val="0"/>
      <w:divBdr>
        <w:top w:val="none" w:sz="0" w:space="0" w:color="auto"/>
        <w:left w:val="none" w:sz="0" w:space="0" w:color="auto"/>
        <w:bottom w:val="none" w:sz="0" w:space="0" w:color="auto"/>
        <w:right w:val="none" w:sz="0" w:space="0" w:color="auto"/>
      </w:divBdr>
    </w:div>
    <w:div w:id="356927397">
      <w:bodyDiv w:val="1"/>
      <w:marLeft w:val="0"/>
      <w:marRight w:val="0"/>
      <w:marTop w:val="0"/>
      <w:marBottom w:val="0"/>
      <w:divBdr>
        <w:top w:val="none" w:sz="0" w:space="0" w:color="auto"/>
        <w:left w:val="none" w:sz="0" w:space="0" w:color="auto"/>
        <w:bottom w:val="none" w:sz="0" w:space="0" w:color="auto"/>
        <w:right w:val="none" w:sz="0" w:space="0" w:color="auto"/>
      </w:divBdr>
    </w:div>
    <w:div w:id="499128195">
      <w:bodyDiv w:val="1"/>
      <w:marLeft w:val="0"/>
      <w:marRight w:val="0"/>
      <w:marTop w:val="0"/>
      <w:marBottom w:val="0"/>
      <w:divBdr>
        <w:top w:val="none" w:sz="0" w:space="0" w:color="auto"/>
        <w:left w:val="none" w:sz="0" w:space="0" w:color="auto"/>
        <w:bottom w:val="none" w:sz="0" w:space="0" w:color="auto"/>
        <w:right w:val="none" w:sz="0" w:space="0" w:color="auto"/>
      </w:divBdr>
    </w:div>
    <w:div w:id="658508891">
      <w:bodyDiv w:val="1"/>
      <w:marLeft w:val="0"/>
      <w:marRight w:val="0"/>
      <w:marTop w:val="0"/>
      <w:marBottom w:val="0"/>
      <w:divBdr>
        <w:top w:val="none" w:sz="0" w:space="0" w:color="auto"/>
        <w:left w:val="none" w:sz="0" w:space="0" w:color="auto"/>
        <w:bottom w:val="none" w:sz="0" w:space="0" w:color="auto"/>
        <w:right w:val="none" w:sz="0" w:space="0" w:color="auto"/>
      </w:divBdr>
      <w:divsChild>
        <w:div w:id="1887983048">
          <w:marLeft w:val="0"/>
          <w:marRight w:val="0"/>
          <w:marTop w:val="0"/>
          <w:marBottom w:val="0"/>
          <w:divBdr>
            <w:top w:val="none" w:sz="0" w:space="0" w:color="auto"/>
            <w:left w:val="none" w:sz="0" w:space="0" w:color="auto"/>
            <w:bottom w:val="none" w:sz="0" w:space="0" w:color="auto"/>
            <w:right w:val="none" w:sz="0" w:space="0" w:color="auto"/>
          </w:divBdr>
        </w:div>
        <w:div w:id="1774587775">
          <w:marLeft w:val="0"/>
          <w:marRight w:val="0"/>
          <w:marTop w:val="0"/>
          <w:marBottom w:val="0"/>
          <w:divBdr>
            <w:top w:val="none" w:sz="0" w:space="0" w:color="auto"/>
            <w:left w:val="none" w:sz="0" w:space="0" w:color="auto"/>
            <w:bottom w:val="none" w:sz="0" w:space="0" w:color="auto"/>
            <w:right w:val="none" w:sz="0" w:space="0" w:color="auto"/>
          </w:divBdr>
        </w:div>
        <w:div w:id="421100760">
          <w:marLeft w:val="0"/>
          <w:marRight w:val="0"/>
          <w:marTop w:val="0"/>
          <w:marBottom w:val="0"/>
          <w:divBdr>
            <w:top w:val="none" w:sz="0" w:space="0" w:color="auto"/>
            <w:left w:val="none" w:sz="0" w:space="0" w:color="auto"/>
            <w:bottom w:val="none" w:sz="0" w:space="0" w:color="auto"/>
            <w:right w:val="none" w:sz="0" w:space="0" w:color="auto"/>
          </w:divBdr>
        </w:div>
      </w:divsChild>
    </w:div>
    <w:div w:id="682585227">
      <w:bodyDiv w:val="1"/>
      <w:marLeft w:val="0"/>
      <w:marRight w:val="0"/>
      <w:marTop w:val="0"/>
      <w:marBottom w:val="0"/>
      <w:divBdr>
        <w:top w:val="none" w:sz="0" w:space="0" w:color="auto"/>
        <w:left w:val="none" w:sz="0" w:space="0" w:color="auto"/>
        <w:bottom w:val="none" w:sz="0" w:space="0" w:color="auto"/>
        <w:right w:val="none" w:sz="0" w:space="0" w:color="auto"/>
      </w:divBdr>
    </w:div>
    <w:div w:id="762725305">
      <w:bodyDiv w:val="1"/>
      <w:marLeft w:val="0"/>
      <w:marRight w:val="0"/>
      <w:marTop w:val="0"/>
      <w:marBottom w:val="0"/>
      <w:divBdr>
        <w:top w:val="none" w:sz="0" w:space="0" w:color="auto"/>
        <w:left w:val="none" w:sz="0" w:space="0" w:color="auto"/>
        <w:bottom w:val="none" w:sz="0" w:space="0" w:color="auto"/>
        <w:right w:val="none" w:sz="0" w:space="0" w:color="auto"/>
      </w:divBdr>
    </w:div>
    <w:div w:id="870142499">
      <w:bodyDiv w:val="1"/>
      <w:marLeft w:val="0"/>
      <w:marRight w:val="0"/>
      <w:marTop w:val="0"/>
      <w:marBottom w:val="0"/>
      <w:divBdr>
        <w:top w:val="none" w:sz="0" w:space="0" w:color="auto"/>
        <w:left w:val="none" w:sz="0" w:space="0" w:color="auto"/>
        <w:bottom w:val="none" w:sz="0" w:space="0" w:color="auto"/>
        <w:right w:val="none" w:sz="0" w:space="0" w:color="auto"/>
      </w:divBdr>
    </w:div>
    <w:div w:id="900821741">
      <w:bodyDiv w:val="1"/>
      <w:marLeft w:val="0"/>
      <w:marRight w:val="0"/>
      <w:marTop w:val="0"/>
      <w:marBottom w:val="0"/>
      <w:divBdr>
        <w:top w:val="none" w:sz="0" w:space="0" w:color="auto"/>
        <w:left w:val="none" w:sz="0" w:space="0" w:color="auto"/>
        <w:bottom w:val="none" w:sz="0" w:space="0" w:color="auto"/>
        <w:right w:val="none" w:sz="0" w:space="0" w:color="auto"/>
      </w:divBdr>
    </w:div>
    <w:div w:id="961695766">
      <w:bodyDiv w:val="1"/>
      <w:marLeft w:val="0"/>
      <w:marRight w:val="0"/>
      <w:marTop w:val="0"/>
      <w:marBottom w:val="0"/>
      <w:divBdr>
        <w:top w:val="none" w:sz="0" w:space="0" w:color="auto"/>
        <w:left w:val="none" w:sz="0" w:space="0" w:color="auto"/>
        <w:bottom w:val="none" w:sz="0" w:space="0" w:color="auto"/>
        <w:right w:val="none" w:sz="0" w:space="0" w:color="auto"/>
      </w:divBdr>
    </w:div>
    <w:div w:id="1101532332">
      <w:bodyDiv w:val="1"/>
      <w:marLeft w:val="0"/>
      <w:marRight w:val="0"/>
      <w:marTop w:val="0"/>
      <w:marBottom w:val="0"/>
      <w:divBdr>
        <w:top w:val="none" w:sz="0" w:space="0" w:color="auto"/>
        <w:left w:val="none" w:sz="0" w:space="0" w:color="auto"/>
        <w:bottom w:val="none" w:sz="0" w:space="0" w:color="auto"/>
        <w:right w:val="none" w:sz="0" w:space="0" w:color="auto"/>
      </w:divBdr>
    </w:div>
    <w:div w:id="1223633997">
      <w:bodyDiv w:val="1"/>
      <w:marLeft w:val="0"/>
      <w:marRight w:val="0"/>
      <w:marTop w:val="0"/>
      <w:marBottom w:val="0"/>
      <w:divBdr>
        <w:top w:val="none" w:sz="0" w:space="0" w:color="auto"/>
        <w:left w:val="none" w:sz="0" w:space="0" w:color="auto"/>
        <w:bottom w:val="none" w:sz="0" w:space="0" w:color="auto"/>
        <w:right w:val="none" w:sz="0" w:space="0" w:color="auto"/>
      </w:divBdr>
    </w:div>
    <w:div w:id="1318649886">
      <w:bodyDiv w:val="1"/>
      <w:marLeft w:val="0"/>
      <w:marRight w:val="0"/>
      <w:marTop w:val="0"/>
      <w:marBottom w:val="0"/>
      <w:divBdr>
        <w:top w:val="none" w:sz="0" w:space="0" w:color="auto"/>
        <w:left w:val="none" w:sz="0" w:space="0" w:color="auto"/>
        <w:bottom w:val="none" w:sz="0" w:space="0" w:color="auto"/>
        <w:right w:val="none" w:sz="0" w:space="0" w:color="auto"/>
      </w:divBdr>
    </w:div>
    <w:div w:id="1423643022">
      <w:bodyDiv w:val="1"/>
      <w:marLeft w:val="0"/>
      <w:marRight w:val="0"/>
      <w:marTop w:val="0"/>
      <w:marBottom w:val="0"/>
      <w:divBdr>
        <w:top w:val="none" w:sz="0" w:space="0" w:color="auto"/>
        <w:left w:val="none" w:sz="0" w:space="0" w:color="auto"/>
        <w:bottom w:val="none" w:sz="0" w:space="0" w:color="auto"/>
        <w:right w:val="none" w:sz="0" w:space="0" w:color="auto"/>
      </w:divBdr>
    </w:div>
    <w:div w:id="1491755667">
      <w:bodyDiv w:val="1"/>
      <w:marLeft w:val="0"/>
      <w:marRight w:val="0"/>
      <w:marTop w:val="0"/>
      <w:marBottom w:val="0"/>
      <w:divBdr>
        <w:top w:val="none" w:sz="0" w:space="0" w:color="auto"/>
        <w:left w:val="none" w:sz="0" w:space="0" w:color="auto"/>
        <w:bottom w:val="none" w:sz="0" w:space="0" w:color="auto"/>
        <w:right w:val="none" w:sz="0" w:space="0" w:color="auto"/>
      </w:divBdr>
    </w:div>
    <w:div w:id="1536890345">
      <w:bodyDiv w:val="1"/>
      <w:marLeft w:val="0"/>
      <w:marRight w:val="0"/>
      <w:marTop w:val="0"/>
      <w:marBottom w:val="0"/>
      <w:divBdr>
        <w:top w:val="none" w:sz="0" w:space="0" w:color="auto"/>
        <w:left w:val="none" w:sz="0" w:space="0" w:color="auto"/>
        <w:bottom w:val="none" w:sz="0" w:space="0" w:color="auto"/>
        <w:right w:val="none" w:sz="0" w:space="0" w:color="auto"/>
      </w:divBdr>
    </w:div>
    <w:div w:id="1723168887">
      <w:bodyDiv w:val="1"/>
      <w:marLeft w:val="0"/>
      <w:marRight w:val="0"/>
      <w:marTop w:val="0"/>
      <w:marBottom w:val="0"/>
      <w:divBdr>
        <w:top w:val="none" w:sz="0" w:space="0" w:color="auto"/>
        <w:left w:val="none" w:sz="0" w:space="0" w:color="auto"/>
        <w:bottom w:val="none" w:sz="0" w:space="0" w:color="auto"/>
        <w:right w:val="none" w:sz="0" w:space="0" w:color="auto"/>
      </w:divBdr>
    </w:div>
    <w:div w:id="1820269196">
      <w:bodyDiv w:val="1"/>
      <w:marLeft w:val="0"/>
      <w:marRight w:val="0"/>
      <w:marTop w:val="0"/>
      <w:marBottom w:val="0"/>
      <w:divBdr>
        <w:top w:val="none" w:sz="0" w:space="0" w:color="auto"/>
        <w:left w:val="none" w:sz="0" w:space="0" w:color="auto"/>
        <w:bottom w:val="none" w:sz="0" w:space="0" w:color="auto"/>
        <w:right w:val="none" w:sz="0" w:space="0" w:color="auto"/>
      </w:divBdr>
    </w:div>
    <w:div w:id="19527402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ataprotection.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4</Pages>
  <Words>1994</Words>
  <Characters>11368</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Holdosova</dc:creator>
  <cp:keywords/>
  <dc:description/>
  <cp:lastModifiedBy>hppc003</cp:lastModifiedBy>
  <cp:revision>10</cp:revision>
  <cp:lastPrinted>2018-05-17T06:16:00Z</cp:lastPrinted>
  <dcterms:created xsi:type="dcterms:W3CDTF">2022-01-28T15:57:00Z</dcterms:created>
  <dcterms:modified xsi:type="dcterms:W3CDTF">2022-02-02T11:54:00Z</dcterms:modified>
</cp:coreProperties>
</file>