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C3F9" w14:textId="16C9C3E5" w:rsidR="00A00A37" w:rsidRDefault="00D447B0" w:rsidP="00CE7EC9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</w:p>
    <w:p w14:paraId="2A4F35A3" w14:textId="07FDBD82" w:rsidR="00CE7EC9" w:rsidRPr="00CE7EC9" w:rsidRDefault="00CE7EC9" w:rsidP="00CE7EC9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 w:rsidRPr="00CE7EC9">
        <w:rPr>
          <w:rFonts w:ascii="Times" w:hAnsi="Times"/>
          <w:b/>
          <w:color w:val="1F4E79" w:themeColor="accent5" w:themeShade="80"/>
        </w:rPr>
        <w:t>Technika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556CD48C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B22ED14" w14:textId="0776A714" w:rsidR="00CE7EC9" w:rsidRDefault="00CE7EC9" w:rsidP="00CE7EC9">
      <w:pPr>
        <w:rPr>
          <w:rFonts w:ascii="Times" w:hAnsi="Times"/>
        </w:rPr>
      </w:pPr>
    </w:p>
    <w:p w14:paraId="6DF46442" w14:textId="099C86A9" w:rsidR="00CE7EC9" w:rsidRDefault="00CE7EC9" w:rsidP="00CE7EC9">
      <w:pPr>
        <w:rPr>
          <w:rFonts w:ascii="Times" w:hAnsi="Times"/>
        </w:rPr>
      </w:pPr>
      <w:r>
        <w:rPr>
          <w:rFonts w:ascii="Times" w:hAnsi="Times"/>
        </w:rPr>
        <w:t>Uwagi dodatkowe:</w:t>
      </w:r>
    </w:p>
    <w:p w14:paraId="47542E5F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Uczeń jest przygotowany do lekcji gdy posiada: podręcznik (może być jeden na ławkę), przybory ustalone z nauczycielem, zeszyt przedmiotowy, pracę domową i potrafi zaprezentować jej rezultat. </w:t>
      </w:r>
    </w:p>
    <w:p w14:paraId="0383CADB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Oceniane są: testy, sprawdziany (obowiązkowe – obejmują większą partię materiału i są zapowiedziane tydzień wcześniej oraz wpisywane do terminarza w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Librusie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kartkówki (z dwóch ostatnich lekcji – mogą być niezapowiedziane), odpowiedzi ustne, prace domowe, praca na lekcji, zeszyt przedmiotowy, prace dodatkowe, udział w konkursach, dodatkowe formy aktywności.</w:t>
      </w:r>
    </w:p>
    <w:p w14:paraId="7209ECF3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Ocenianie odbywa się wg procentowej skali WZO.</w:t>
      </w:r>
    </w:p>
    <w:p w14:paraId="01D42BBB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Aktywność na lekcji nagradzana może być plusami sumowanymi na koniec każdego półrocza – 3 plusy – ocena bardzo dobra do dziennika, lub minusami – 3 minusy – ocena niedostateczna do dziennika. Plus może usunąć minus.</w:t>
      </w:r>
    </w:p>
    <w:p w14:paraId="439E4561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lekcji Techniki można zgłosić 1 nieprzygotowanie w ciągu semestru – nie dotyczy to testów, sprawdzianów, zapowiedzianych kartkówek oraz prac długoterminowych. Nieprzygotowanie należy zgłosić na początku lekcji – podczas sprawdzania listy obecności.  </w:t>
      </w:r>
    </w:p>
    <w:p w14:paraId="29D866AB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Uczeń nieobecny na teście, sprawdzianie ma obowiązek napisać go w ciągu 2 tygodni od powrotu do szkoły po umówieniu się z nauczycielem. </w:t>
      </w:r>
    </w:p>
    <w:p w14:paraId="6DE78316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Uczeń mający zaległości w pracach technicznych, jest zobowiązany do dostarczenia ich nie później niż 2 tygodnie od wyznaczonego terminu. </w:t>
      </w:r>
    </w:p>
    <w:p w14:paraId="659CE271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Oceny z prac klasowych uczeń może poprawić w ciągu 2 tygodni od otrzymania oceny, po umówieniu się z nauczycielem.</w:t>
      </w:r>
    </w:p>
    <w:p w14:paraId="4EA80834" w14:textId="77777777" w:rsidR="00CE7EC9" w:rsidRPr="003351D8" w:rsidRDefault="00CE7EC9" w:rsidP="00CE7EC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poprawiamy ocen z kartkówek, są one traktowane jako jednorazowa odpowiedź – chyba, że nauczyciel zdecyduje inaczej.</w:t>
      </w:r>
    </w:p>
    <w:p w14:paraId="1F4F9619" w14:textId="77777777" w:rsidR="00CE7EC9" w:rsidRPr="003351D8" w:rsidRDefault="00CE7EC9" w:rsidP="00CE7EC9">
      <w:pPr>
        <w:numPr>
          <w:ilvl w:val="0"/>
          <w:numId w:val="8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ocenę końcową pracujemy cały rok.</w:t>
      </w:r>
    </w:p>
    <w:p w14:paraId="4B3E0370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Skala ocen zgodna z WZO</w:t>
      </w:r>
    </w:p>
    <w:p w14:paraId="2516CF08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0%-40%: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ndst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(1)                               8)  75%-80%: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(4-)</w:t>
      </w:r>
    </w:p>
    <w:p w14:paraId="77113C98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 41%-44%: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(2-)                           9)  81%-86%: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(4)</w:t>
      </w:r>
    </w:p>
    <w:p w14:paraId="6B4E997D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3)  45%-49%: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(2)                            10)  87%-90%: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+ (4+)</w:t>
      </w:r>
    </w:p>
    <w:p w14:paraId="41633D6E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4)  50%- 54%: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+ (2+)                       11)  91%-95%: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bdb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(5-)</w:t>
      </w:r>
    </w:p>
    <w:p w14:paraId="173889E4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5)  55%- 61 %: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dst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(3-)                         12)  96%-97%: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bdb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(5)</w:t>
      </w:r>
    </w:p>
    <w:p w14:paraId="6F0EBD00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6)  62%-68%: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dst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(3)                              13)  98%- 99%: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bdb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+ (5+)</w:t>
      </w:r>
    </w:p>
    <w:p w14:paraId="2375ACA7" w14:textId="77777777" w:rsidR="00CE7EC9" w:rsidRPr="003351D8" w:rsidRDefault="00CE7EC9" w:rsidP="00CE7E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7)  69%-74%: </w:t>
      </w:r>
      <w:proofErr w:type="spellStart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dst</w:t>
      </w:r>
      <w:proofErr w:type="spellEnd"/>
      <w:r w:rsidRPr="003351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+ (3+)                          14) 100%: cel (6)</w:t>
      </w:r>
    </w:p>
    <w:p w14:paraId="54E6C714" w14:textId="1BCCE414" w:rsidR="00CE7EC9" w:rsidRPr="00CE7EC9" w:rsidRDefault="00FA5423" w:rsidP="00FA5423">
      <w:pPr>
        <w:jc w:val="right"/>
        <w:rPr>
          <w:rFonts w:ascii="Times" w:hAnsi="Times"/>
        </w:rPr>
      </w:pPr>
      <w:r>
        <w:rPr>
          <w:rFonts w:ascii="Times" w:hAnsi="Times"/>
        </w:rPr>
        <w:t>Przygotowała Katarzyna Kurcz</w:t>
      </w:r>
      <w:bookmarkStart w:id="0" w:name="_GoBack"/>
      <w:bookmarkEnd w:id="0"/>
    </w:p>
    <w:sectPr w:rsidR="00CE7EC9" w:rsidRPr="00CE7EC9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D925" w14:textId="77777777" w:rsidR="00F5190E" w:rsidRDefault="00F5190E" w:rsidP="00CC5B44">
      <w:r>
        <w:separator/>
      </w:r>
    </w:p>
  </w:endnote>
  <w:endnote w:type="continuationSeparator" w:id="0">
    <w:p w14:paraId="7F6B2A26" w14:textId="77777777" w:rsidR="00F5190E" w:rsidRDefault="00F5190E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596D" w14:textId="77777777" w:rsidR="00F5190E" w:rsidRDefault="00F5190E" w:rsidP="00CC5B44">
      <w:r>
        <w:separator/>
      </w:r>
    </w:p>
  </w:footnote>
  <w:footnote w:type="continuationSeparator" w:id="0">
    <w:p w14:paraId="550B4B0D" w14:textId="77777777" w:rsidR="00F5190E" w:rsidRDefault="00F5190E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889"/>
    <w:multiLevelType w:val="multilevel"/>
    <w:tmpl w:val="532C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719F9"/>
    <w:rsid w:val="002541F1"/>
    <w:rsid w:val="002578C8"/>
    <w:rsid w:val="002F0DA6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C5B44"/>
    <w:rsid w:val="00CE7EC9"/>
    <w:rsid w:val="00D2765C"/>
    <w:rsid w:val="00D447B0"/>
    <w:rsid w:val="00E44AD9"/>
    <w:rsid w:val="00F5190E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kasie200@gmail.com</cp:lastModifiedBy>
  <cp:revision>6</cp:revision>
  <dcterms:created xsi:type="dcterms:W3CDTF">2017-08-28T08:40:00Z</dcterms:created>
  <dcterms:modified xsi:type="dcterms:W3CDTF">2022-09-07T20:41:00Z</dcterms:modified>
</cp:coreProperties>
</file>