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18" w:rsidRDefault="00EB76DA">
      <w:pPr>
        <w:spacing w:after="522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KONSPEKT  LEKCJI  JĘZYKA  POLSKIEGO</w:t>
      </w:r>
    </w:p>
    <w:p w:rsidR="00163F18" w:rsidRDefault="00EB76DA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Temat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Poprawa wypracowań – opowiadanie twórcze.</w:t>
      </w:r>
    </w:p>
    <w:p w:rsidR="00163F18" w:rsidRDefault="00EB76DA">
      <w:pPr>
        <w:spacing w:after="525" w:line="265" w:lineRule="auto"/>
        <w:ind w:left="-5" w:right="564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temat jest przewidziany na dwie godziny lekcyjne, druga godzina będzie dotyczyła rozprawki)</w:t>
      </w:r>
    </w:p>
    <w:p w:rsidR="00163F18" w:rsidRDefault="00EB76DA">
      <w:pPr>
        <w:spacing w:after="0" w:line="265" w:lineRule="auto"/>
        <w:ind w:left="-5" w:right="564" w:hanging="10"/>
      </w:pPr>
      <w:r>
        <w:rPr>
          <w:rFonts w:ascii="Times New Roman" w:eastAsia="Times New Roman" w:hAnsi="Times New Roman" w:cs="Times New Roman"/>
          <w:i/>
          <w:sz w:val="24"/>
        </w:rPr>
        <w:t>Cel  ogólny  lekcji :</w:t>
      </w:r>
      <w:r>
        <w:rPr>
          <w:rFonts w:ascii="Times New Roman" w:eastAsia="Times New Roman" w:hAnsi="Times New Roman" w:cs="Times New Roman"/>
          <w:sz w:val="24"/>
        </w:rPr>
        <w:t xml:space="preserve">   -  utrwalenie najważniejszych elementów opowiadania (minimum 6)</w:t>
      </w:r>
    </w:p>
    <w:p w:rsidR="00163F18" w:rsidRDefault="00EB76DA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</w:p>
    <w:p w:rsidR="00163F18" w:rsidRDefault="00EB76DA">
      <w:pPr>
        <w:spacing w:after="25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Cele  operacyjne  lekcji :</w:t>
      </w:r>
    </w:p>
    <w:p w:rsidR="00163F18" w:rsidRDefault="00EB76DA">
      <w:pPr>
        <w:spacing w:after="349" w:line="265" w:lineRule="auto"/>
        <w:ind w:left="-5" w:right="564" w:hanging="10"/>
      </w:pPr>
      <w:r>
        <w:rPr>
          <w:rFonts w:ascii="Times New Roman" w:eastAsia="Times New Roman" w:hAnsi="Times New Roman" w:cs="Times New Roman"/>
          <w:sz w:val="24"/>
        </w:rPr>
        <w:t xml:space="preserve">Uczeń  potrafi :  </w:t>
      </w:r>
    </w:p>
    <w:p w:rsidR="00163F18" w:rsidRDefault="00EB76DA">
      <w:pPr>
        <w:numPr>
          <w:ilvl w:val="0"/>
          <w:numId w:val="1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aktywnie słuchać ze zrozumieniem</w:t>
      </w:r>
    </w:p>
    <w:p w:rsidR="00163F18" w:rsidRDefault="00EB76DA">
      <w:pPr>
        <w:numPr>
          <w:ilvl w:val="0"/>
          <w:numId w:val="1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wymienić sześć podstawowych elementów opowiadania</w:t>
      </w:r>
    </w:p>
    <w:p w:rsidR="00163F18" w:rsidRDefault="00EB76DA">
      <w:pPr>
        <w:numPr>
          <w:ilvl w:val="0"/>
          <w:numId w:val="1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przedstawić kompozycję op</w:t>
      </w:r>
      <w:r>
        <w:rPr>
          <w:rFonts w:ascii="Times New Roman" w:eastAsia="Times New Roman" w:hAnsi="Times New Roman" w:cs="Times New Roman"/>
          <w:sz w:val="24"/>
        </w:rPr>
        <w:t>owiadania</w:t>
      </w:r>
    </w:p>
    <w:p w:rsidR="00163F18" w:rsidRDefault="00EB76DA">
      <w:pPr>
        <w:numPr>
          <w:ilvl w:val="0"/>
          <w:numId w:val="1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zapisać kryteria sukcesu do stworzenia mapy myśli</w:t>
      </w:r>
    </w:p>
    <w:p w:rsidR="00163F18" w:rsidRDefault="00EB76DA">
      <w:pPr>
        <w:numPr>
          <w:ilvl w:val="0"/>
          <w:numId w:val="1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stworzyć mapę myśli przedstawiającą minimum 6 elementów opowiadania</w:t>
      </w:r>
    </w:p>
    <w:p w:rsidR="00163F18" w:rsidRDefault="00EB76DA">
      <w:pPr>
        <w:numPr>
          <w:ilvl w:val="0"/>
          <w:numId w:val="1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korygować błędy w podanych fragmentach opowiadania</w:t>
      </w:r>
    </w:p>
    <w:p w:rsidR="00163F18" w:rsidRDefault="00EB76DA">
      <w:pPr>
        <w:numPr>
          <w:ilvl w:val="0"/>
          <w:numId w:val="1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poprawić źle zapisany dialog</w:t>
      </w:r>
    </w:p>
    <w:p w:rsidR="00163F18" w:rsidRDefault="00EB76DA">
      <w:pPr>
        <w:numPr>
          <w:ilvl w:val="0"/>
          <w:numId w:val="1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dokonać poprawy błędów rzeczowych na bazie własn</w:t>
      </w:r>
      <w:r>
        <w:rPr>
          <w:rFonts w:ascii="Times New Roman" w:eastAsia="Times New Roman" w:hAnsi="Times New Roman" w:cs="Times New Roman"/>
          <w:sz w:val="24"/>
        </w:rPr>
        <w:t>ej znajomości lektury</w:t>
      </w:r>
    </w:p>
    <w:p w:rsidR="00163F18" w:rsidRDefault="00EB76DA">
      <w:pPr>
        <w:numPr>
          <w:ilvl w:val="0"/>
          <w:numId w:val="1"/>
        </w:numPr>
        <w:spacing w:after="276" w:line="357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dokonać oceny pracy w parach- ocenić stan posiadanej wiedzy po lekcji</w:t>
      </w:r>
    </w:p>
    <w:p w:rsidR="00163F18" w:rsidRDefault="00EB76DA">
      <w:pPr>
        <w:spacing w:after="19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Metody  nauczania : </w:t>
      </w:r>
    </w:p>
    <w:p w:rsidR="00163F18" w:rsidRDefault="00EB76DA">
      <w:pPr>
        <w:numPr>
          <w:ilvl w:val="1"/>
          <w:numId w:val="1"/>
        </w:numPr>
        <w:spacing w:after="78" w:line="265" w:lineRule="auto"/>
        <w:ind w:right="564" w:hanging="360"/>
      </w:pPr>
      <w:r>
        <w:rPr>
          <w:rFonts w:ascii="Times New Roman" w:eastAsia="Times New Roman" w:hAnsi="Times New Roman" w:cs="Times New Roman"/>
          <w:sz w:val="24"/>
        </w:rPr>
        <w:t>aktywizujące</w:t>
      </w:r>
    </w:p>
    <w:p w:rsidR="00163F18" w:rsidRDefault="00EB76DA">
      <w:pPr>
        <w:numPr>
          <w:ilvl w:val="0"/>
          <w:numId w:val="1"/>
        </w:numPr>
        <w:spacing w:after="151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mapa myśli, praca w parach</w:t>
      </w:r>
    </w:p>
    <w:p w:rsidR="00163F18" w:rsidRDefault="00EB76DA">
      <w:pPr>
        <w:numPr>
          <w:ilvl w:val="1"/>
          <w:numId w:val="1"/>
        </w:numPr>
        <w:spacing w:after="78" w:line="265" w:lineRule="auto"/>
        <w:ind w:right="564" w:hanging="360"/>
      </w:pPr>
      <w:r>
        <w:rPr>
          <w:rFonts w:ascii="Times New Roman" w:eastAsia="Times New Roman" w:hAnsi="Times New Roman" w:cs="Times New Roman"/>
          <w:sz w:val="24"/>
        </w:rPr>
        <w:t>tradycyjne</w:t>
      </w:r>
    </w:p>
    <w:p w:rsidR="00163F18" w:rsidRDefault="00EB76DA">
      <w:pPr>
        <w:numPr>
          <w:ilvl w:val="0"/>
          <w:numId w:val="1"/>
        </w:numPr>
        <w:spacing w:after="522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pogadanka</w:t>
      </w:r>
    </w:p>
    <w:p w:rsidR="00163F18" w:rsidRDefault="00EB76DA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Środki  dydaktyczne : </w:t>
      </w:r>
    </w:p>
    <w:p w:rsidR="00163F18" w:rsidRDefault="00EB76DA">
      <w:pPr>
        <w:numPr>
          <w:ilvl w:val="0"/>
          <w:numId w:val="1"/>
        </w:numPr>
        <w:spacing w:after="184" w:line="556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 xml:space="preserve">prezentacja w Power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Paint, karty pracy </w:t>
      </w:r>
      <w:r>
        <w:rPr>
          <w:rFonts w:ascii="Times New Roman" w:eastAsia="Times New Roman" w:hAnsi="Times New Roman" w:cs="Times New Roman"/>
          <w:i/>
          <w:sz w:val="24"/>
        </w:rPr>
        <w:t>Formy  pracy :</w:t>
      </w:r>
      <w:r>
        <w:rPr>
          <w:rFonts w:ascii="Times New Roman" w:eastAsia="Times New Roman" w:hAnsi="Times New Roman" w:cs="Times New Roman"/>
          <w:sz w:val="24"/>
        </w:rPr>
        <w:t xml:space="preserve">   indywidualne i w parach</w:t>
      </w:r>
    </w:p>
    <w:p w:rsidR="00163F18" w:rsidRDefault="00EB76DA">
      <w:pPr>
        <w:spacing w:after="25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Tok  lekcji :</w:t>
      </w:r>
    </w:p>
    <w:p w:rsidR="00163F18" w:rsidRDefault="00EB76DA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I) CZĘŚĆ WSTĘPNA</w:t>
      </w:r>
    </w:p>
    <w:p w:rsidR="00163F18" w:rsidRDefault="00EB76DA">
      <w:pPr>
        <w:numPr>
          <w:ilvl w:val="0"/>
          <w:numId w:val="2"/>
        </w:numPr>
        <w:spacing w:after="0" w:line="265" w:lineRule="auto"/>
        <w:ind w:right="564" w:hanging="260"/>
      </w:pPr>
      <w:r>
        <w:rPr>
          <w:rFonts w:ascii="Times New Roman" w:eastAsia="Times New Roman" w:hAnsi="Times New Roman" w:cs="Times New Roman"/>
          <w:sz w:val="24"/>
        </w:rPr>
        <w:t>Czynności organizacyjne.</w:t>
      </w:r>
    </w:p>
    <w:p w:rsidR="00163F18" w:rsidRDefault="00EB76DA">
      <w:pPr>
        <w:numPr>
          <w:ilvl w:val="0"/>
          <w:numId w:val="2"/>
        </w:numPr>
        <w:spacing w:after="246" w:line="265" w:lineRule="auto"/>
        <w:ind w:right="564" w:hanging="260"/>
      </w:pPr>
      <w:r>
        <w:rPr>
          <w:rFonts w:ascii="Times New Roman" w:eastAsia="Times New Roman" w:hAnsi="Times New Roman" w:cs="Times New Roman"/>
          <w:sz w:val="24"/>
        </w:rPr>
        <w:t>Zapoznanie uczniów z celem lekcji.</w:t>
      </w:r>
    </w:p>
    <w:p w:rsidR="00163F18" w:rsidRDefault="00EB76DA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II) CZĘŚĆ GŁÓWNA</w:t>
      </w:r>
    </w:p>
    <w:p w:rsidR="00163F18" w:rsidRDefault="00EB76DA">
      <w:pPr>
        <w:numPr>
          <w:ilvl w:val="0"/>
          <w:numId w:val="3"/>
        </w:numPr>
        <w:spacing w:after="0" w:line="265" w:lineRule="auto"/>
        <w:ind w:right="564" w:hanging="260"/>
      </w:pPr>
      <w:r>
        <w:rPr>
          <w:rFonts w:ascii="Times New Roman" w:eastAsia="Times New Roman" w:hAnsi="Times New Roman" w:cs="Times New Roman"/>
          <w:sz w:val="24"/>
        </w:rPr>
        <w:t xml:space="preserve">Pogadanka na temat budowy świata przedstawionego w opowiadaniu. </w:t>
      </w:r>
    </w:p>
    <w:p w:rsidR="00163F18" w:rsidRDefault="00EB76DA">
      <w:pPr>
        <w:numPr>
          <w:ilvl w:val="0"/>
          <w:numId w:val="3"/>
        </w:numPr>
        <w:spacing w:after="0" w:line="265" w:lineRule="auto"/>
        <w:ind w:right="564" w:hanging="2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Uzyskanie od uczniów minimum sześciu , niezbędnych elementów opowiadania.    </w:t>
      </w:r>
    </w:p>
    <w:p w:rsidR="00163F18" w:rsidRDefault="00EB76DA">
      <w:pPr>
        <w:spacing w:after="0" w:line="265" w:lineRule="auto"/>
        <w:ind w:left="-5" w:right="564" w:hanging="10"/>
      </w:pPr>
      <w:r>
        <w:rPr>
          <w:rFonts w:ascii="Times New Roman" w:eastAsia="Times New Roman" w:hAnsi="Times New Roman" w:cs="Times New Roman"/>
          <w:sz w:val="24"/>
        </w:rPr>
        <w:t xml:space="preserve">    Stworzenie, wspólnie z uczniami kryteriów sukcesu do wykonania poprawnie mapy myśli. 5) Rozdanie kart pracy z centralnie wypisanym hasłem „6 niezbędnych elementów     opowiad</w:t>
      </w:r>
      <w:r>
        <w:rPr>
          <w:rFonts w:ascii="Times New Roman" w:eastAsia="Times New Roman" w:hAnsi="Times New Roman" w:cs="Times New Roman"/>
          <w:sz w:val="24"/>
        </w:rPr>
        <w:t xml:space="preserve">ania”.    </w:t>
      </w:r>
    </w:p>
    <w:p w:rsidR="00163F18" w:rsidRDefault="00EB76DA">
      <w:pPr>
        <w:numPr>
          <w:ilvl w:val="0"/>
          <w:numId w:val="4"/>
        </w:numPr>
        <w:spacing w:after="0" w:line="265" w:lineRule="auto"/>
        <w:ind w:right="564" w:hanging="260"/>
      </w:pPr>
      <w:r>
        <w:rPr>
          <w:rFonts w:ascii="Times New Roman" w:eastAsia="Times New Roman" w:hAnsi="Times New Roman" w:cs="Times New Roman"/>
          <w:sz w:val="24"/>
        </w:rPr>
        <w:t>Samodzielna praca uczniów nad mapą myśli.</w:t>
      </w:r>
    </w:p>
    <w:p w:rsidR="00163F18" w:rsidRDefault="00EB76DA">
      <w:pPr>
        <w:numPr>
          <w:ilvl w:val="0"/>
          <w:numId w:val="4"/>
        </w:numPr>
        <w:spacing w:after="0" w:line="265" w:lineRule="auto"/>
        <w:ind w:right="564" w:hanging="260"/>
      </w:pPr>
      <w:r>
        <w:rPr>
          <w:rFonts w:ascii="Times New Roman" w:eastAsia="Times New Roman" w:hAnsi="Times New Roman" w:cs="Times New Roman"/>
          <w:sz w:val="24"/>
        </w:rPr>
        <w:t>Dokonanie oceny map w parach.</w:t>
      </w:r>
    </w:p>
    <w:p w:rsidR="00163F18" w:rsidRDefault="00EB76DA">
      <w:pPr>
        <w:numPr>
          <w:ilvl w:val="0"/>
          <w:numId w:val="4"/>
        </w:numPr>
        <w:spacing w:after="0" w:line="265" w:lineRule="auto"/>
        <w:ind w:right="564" w:hanging="260"/>
      </w:pPr>
      <w:r>
        <w:rPr>
          <w:rFonts w:ascii="Times New Roman" w:eastAsia="Times New Roman" w:hAnsi="Times New Roman" w:cs="Times New Roman"/>
          <w:sz w:val="24"/>
        </w:rPr>
        <w:t>Przejście do poprawiania błędów w wypracowaniach uczniów- prezentacja -praca w parach – rozdanie kart pracy z przykładami z prac uczniów.</w:t>
      </w:r>
    </w:p>
    <w:p w:rsidR="00163F18" w:rsidRDefault="00EB76DA">
      <w:pPr>
        <w:numPr>
          <w:ilvl w:val="0"/>
          <w:numId w:val="4"/>
        </w:numPr>
        <w:spacing w:after="522" w:line="265" w:lineRule="auto"/>
        <w:ind w:right="564" w:hanging="260"/>
      </w:pPr>
      <w:r>
        <w:rPr>
          <w:rFonts w:ascii="Times New Roman" w:eastAsia="Times New Roman" w:hAnsi="Times New Roman" w:cs="Times New Roman"/>
          <w:sz w:val="24"/>
        </w:rPr>
        <w:t>Prośba nauczyciela o używanie świat</w:t>
      </w:r>
      <w:r>
        <w:rPr>
          <w:rFonts w:ascii="Times New Roman" w:eastAsia="Times New Roman" w:hAnsi="Times New Roman" w:cs="Times New Roman"/>
          <w:sz w:val="24"/>
        </w:rPr>
        <w:t>eł, w razie potrzeby, przy pracy nad poprawą.</w:t>
      </w:r>
    </w:p>
    <w:p w:rsidR="00163F18" w:rsidRDefault="00EB76DA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III) CZĘŚĆ PODSUMOWUJĄCA</w:t>
      </w:r>
    </w:p>
    <w:p w:rsidR="00163F18" w:rsidRDefault="00EB76DA">
      <w:pPr>
        <w:spacing w:after="108" w:line="265" w:lineRule="auto"/>
        <w:ind w:left="370" w:right="564" w:hanging="10"/>
      </w:pPr>
      <w:r>
        <w:rPr>
          <w:rFonts w:ascii="Times New Roman" w:eastAsia="Times New Roman" w:hAnsi="Times New Roman" w:cs="Times New Roman"/>
          <w:sz w:val="24"/>
        </w:rPr>
        <w:t>10) Technika zdań podsumowujących – dzisiaj nauczyłem się, że…..</w:t>
      </w:r>
      <w:r>
        <w:br w:type="page"/>
      </w:r>
    </w:p>
    <w:p w:rsidR="00163F18" w:rsidRDefault="00EB76DA">
      <w:pPr>
        <w:spacing w:after="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                                           </w:t>
      </w:r>
    </w:p>
    <w:p w:rsidR="00163F18" w:rsidRDefault="00EB76DA">
      <w:pPr>
        <w:spacing w:after="10" w:line="270" w:lineRule="auto"/>
        <w:ind w:left="10" w:right="634" w:hanging="1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>KLUCZOWE ELEMENTY OPOWIADANIA</w:t>
      </w:r>
    </w:p>
    <w:p w:rsidR="00163F18" w:rsidRDefault="00EB76DA">
      <w:pPr>
        <w:numPr>
          <w:ilvl w:val="0"/>
          <w:numId w:val="5"/>
        </w:numPr>
        <w:spacing w:after="10" w:line="270" w:lineRule="auto"/>
        <w:ind w:right="634" w:hanging="36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>Jaka to część opowiadania – nazwij ją</w:t>
      </w:r>
    </w:p>
    <w:p w:rsidR="00163F18" w:rsidRDefault="00EB76DA">
      <w:pPr>
        <w:numPr>
          <w:ilvl w:val="0"/>
          <w:numId w:val="5"/>
        </w:numPr>
        <w:spacing w:after="40" w:line="270" w:lineRule="auto"/>
        <w:ind w:right="634" w:hanging="36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>W podanym fragmencie brakuje dwóch (z sześciu)ważnych elementów opowiadania, nazwij je i wprowadź do tekstu</w:t>
      </w:r>
    </w:p>
    <w:p w:rsidR="00163F18" w:rsidRDefault="00EB76DA">
      <w:pPr>
        <w:numPr>
          <w:ilvl w:val="0"/>
          <w:numId w:val="5"/>
        </w:numPr>
        <w:spacing w:after="10" w:line="270" w:lineRule="auto"/>
        <w:ind w:right="634" w:hanging="36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>Również w tej części znajduje się inny, istotny element opowiadania, podkreśl go i nazwij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 xml:space="preserve">     Pewnego, słonecznego dnia, stary rybak Santiago wybrał się do miasta. Chciał odpocząć po swojej wyprawie. Ciągle był zły,  że nic nie złowił. Gdy Santiago szedł </w:t>
      </w:r>
      <w:r>
        <w:rPr>
          <w:rFonts w:ascii="Times New Roman" w:eastAsia="Times New Roman" w:hAnsi="Times New Roman" w:cs="Times New Roman"/>
          <w:sz w:val="20"/>
        </w:rPr>
        <w:t>ulicą, zaczepił go mały chłopiec o blond włosach. Chłopiec miał na sobie zielony garnitur i zabawną muchę.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218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</w:t>
      </w:r>
    </w:p>
    <w:p w:rsidR="00163F18" w:rsidRDefault="00EB76DA">
      <w:pPr>
        <w:pStyle w:val="Nagwek1"/>
        <w:ind w:left="-5"/>
      </w:pPr>
      <w:r>
        <w:t>ŹLE ZAPISANY DIALOG</w:t>
      </w:r>
    </w:p>
    <w:p w:rsidR="00163F18" w:rsidRDefault="00EB76DA">
      <w:pPr>
        <w:spacing w:after="232" w:line="270" w:lineRule="auto"/>
        <w:ind w:left="705" w:right="634" w:hanging="360"/>
      </w:pPr>
      <w:r>
        <w:rPr>
          <w:rFonts w:ascii="Segoe UI Symbol" w:eastAsia="Segoe UI Symbol" w:hAnsi="Segoe UI Symbol" w:cs="Segoe UI Symbol"/>
          <w:color w:val="FF0000"/>
          <w:sz w:val="20"/>
        </w:rPr>
        <w:t xml:space="preserve"> </w:t>
      </w:r>
      <w:r>
        <w:rPr>
          <w:rFonts w:ascii="Times New Roman" w:eastAsia="Times New Roman" w:hAnsi="Times New Roman" w:cs="Times New Roman"/>
          <w:i/>
          <w:color w:val="FF0000"/>
          <w:sz w:val="20"/>
        </w:rPr>
        <w:t>Przyjrzyj się temu fragmentowi, co tu jest źle zapisane ? Popraw tak, aby powstał dobrze zbudowany i ciekawy dialog.</w:t>
      </w:r>
    </w:p>
    <w:p w:rsidR="00163F18" w:rsidRDefault="00EB76DA">
      <w:pPr>
        <w:numPr>
          <w:ilvl w:val="0"/>
          <w:numId w:val="6"/>
        </w:numPr>
        <w:spacing w:after="228" w:line="249" w:lineRule="auto"/>
        <w:ind w:right="608" w:hanging="360"/>
      </w:pPr>
      <w:r>
        <w:rPr>
          <w:rFonts w:ascii="Times New Roman" w:eastAsia="Times New Roman" w:hAnsi="Times New Roman" w:cs="Times New Roman"/>
          <w:sz w:val="20"/>
        </w:rPr>
        <w:t>I rozpoczęła się rozmowa :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Skawiński: &lt;&lt;A waćpan skąd pochodzisz?&gt;&gt;</w:t>
      </w:r>
    </w:p>
    <w:p w:rsidR="00163F18" w:rsidRDefault="00EB76DA">
      <w:pPr>
        <w:spacing w:after="4" w:line="249" w:lineRule="auto"/>
        <w:ind w:left="10" w:right="1943" w:hanging="10"/>
      </w:pPr>
      <w:r>
        <w:rPr>
          <w:rFonts w:ascii="Times New Roman" w:eastAsia="Times New Roman" w:hAnsi="Times New Roman" w:cs="Times New Roman"/>
          <w:sz w:val="20"/>
        </w:rPr>
        <w:t>Santiago: &lt;&lt;Ja pochodzę z Kuby, to państwo- wyspa na kontynencie amerykańskim&gt;&gt; Rozmowa trwała.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 ………………………………….</w:t>
      </w:r>
    </w:p>
    <w:p w:rsidR="00163F18" w:rsidRDefault="00EB76DA">
      <w:pPr>
        <w:numPr>
          <w:ilvl w:val="0"/>
          <w:numId w:val="6"/>
        </w:numPr>
        <w:spacing w:after="228" w:line="249" w:lineRule="auto"/>
        <w:ind w:right="608" w:hanging="360"/>
      </w:pPr>
      <w:r>
        <w:rPr>
          <w:rFonts w:ascii="Times New Roman" w:eastAsia="Times New Roman" w:hAnsi="Times New Roman" w:cs="Times New Roman"/>
          <w:sz w:val="20"/>
        </w:rPr>
        <w:t>Dialog 2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S: Jak się nazywasz?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M: Nazywam się Mały Książę, a pan jak się nazywa?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S: Nazywam się Santiago. Pomóc ci w czymś?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M: Tak, nie mam gdzie spędzić tej nocy.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S: Jak chcesz, możesz iść ze mną</w:t>
      </w:r>
      <w:r>
        <w:rPr>
          <w:rFonts w:ascii="Times New Roman" w:eastAsia="Times New Roman" w:hAnsi="Times New Roman" w:cs="Times New Roman"/>
          <w:sz w:val="20"/>
        </w:rPr>
        <w:t xml:space="preserve"> do hotelu. Tam przenocujesz.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221" w:line="249" w:lineRule="auto"/>
        <w:ind w:left="1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 ………………………………………………………………………………………....</w:t>
      </w:r>
    </w:p>
    <w:p w:rsidR="00163F18" w:rsidRDefault="00EB76DA">
      <w:pPr>
        <w:pStyle w:val="Nagwek1"/>
        <w:ind w:left="-5"/>
      </w:pPr>
      <w:r>
        <w:t>BŁĘDY RZECZOWE</w:t>
      </w:r>
    </w:p>
    <w:p w:rsidR="00163F18" w:rsidRDefault="00EB76DA">
      <w:pPr>
        <w:spacing w:after="232" w:line="270" w:lineRule="auto"/>
        <w:ind w:left="705" w:right="634" w:hanging="360"/>
      </w:pPr>
      <w:r>
        <w:rPr>
          <w:rFonts w:ascii="Segoe UI Symbol" w:eastAsia="Segoe UI Symbol" w:hAnsi="Segoe UI Symbol" w:cs="Segoe UI Symbol"/>
          <w:color w:val="FF0000"/>
          <w:sz w:val="20"/>
        </w:rPr>
        <w:t xml:space="preserve"> </w:t>
      </w:r>
      <w:r>
        <w:rPr>
          <w:rFonts w:ascii="Times New Roman" w:eastAsia="Times New Roman" w:hAnsi="Times New Roman" w:cs="Times New Roman"/>
          <w:i/>
          <w:color w:val="FF0000"/>
          <w:sz w:val="20"/>
        </w:rPr>
        <w:t>W podanych fragmentach wystąpiły błędy rzeczowe, popraw je, aby treść zgadzała się z rzeczywistością. Tego typu błędy wskazują na słabą znajomość lektury i nie powinny się zdarzyć na egzaminie.</w:t>
      </w:r>
    </w:p>
    <w:p w:rsidR="00163F18" w:rsidRDefault="00EB76DA">
      <w:pPr>
        <w:numPr>
          <w:ilvl w:val="0"/>
          <w:numId w:val="7"/>
        </w:numPr>
        <w:spacing w:after="26" w:line="249" w:lineRule="auto"/>
        <w:ind w:right="608" w:hanging="360"/>
      </w:pPr>
      <w:r>
        <w:rPr>
          <w:rFonts w:ascii="Times New Roman" w:eastAsia="Times New Roman" w:hAnsi="Times New Roman" w:cs="Times New Roman"/>
          <w:sz w:val="20"/>
        </w:rPr>
        <w:t xml:space="preserve">Santiago wróciwszy ze swojej trzydniowej wyprawy w poszukiwaniu marlina napisał list do Skawińskiego z propozycją przyjaźni i nagłego przybycia do jego wioski w Aspinwall. </w:t>
      </w:r>
    </w:p>
    <w:p w:rsidR="00163F18" w:rsidRDefault="00EB76DA">
      <w:pPr>
        <w:spacing w:after="287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1)</w:t>
      </w:r>
    </w:p>
    <w:p w:rsidR="00163F18" w:rsidRDefault="00EB76DA">
      <w:pPr>
        <w:spacing w:after="14"/>
        <w:ind w:left="10" w:right="785" w:hanging="10"/>
        <w:jc w:val="right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:rsidR="00163F18" w:rsidRDefault="00EB76DA">
      <w:pPr>
        <w:spacing w:after="14"/>
        <w:ind w:left="10" w:right="785" w:hanging="10"/>
        <w:jc w:val="right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 ………………………………………………………………………………………………………………………</w:t>
      </w:r>
    </w:p>
    <w:p w:rsidR="00163F18" w:rsidRDefault="00EB76DA">
      <w:pPr>
        <w:spacing w:after="253" w:line="249" w:lineRule="auto"/>
        <w:ind w:left="73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</w:t>
      </w:r>
    </w:p>
    <w:p w:rsidR="00163F18" w:rsidRDefault="00EB76DA">
      <w:pPr>
        <w:numPr>
          <w:ilvl w:val="0"/>
          <w:numId w:val="7"/>
        </w:numPr>
        <w:spacing w:after="26" w:line="249" w:lineRule="auto"/>
        <w:ind w:right="608" w:hanging="360"/>
      </w:pPr>
      <w:r>
        <w:rPr>
          <w:rFonts w:ascii="Times New Roman" w:eastAsia="Times New Roman" w:hAnsi="Times New Roman" w:cs="Times New Roman"/>
          <w:sz w:val="20"/>
        </w:rPr>
        <w:lastRenderedPageBreak/>
        <w:t>Któregoś, pięknego dnia Santiago wybrał się na spacer brzegiem morza, tam spotkał chłopca w krótkich, blond włosach, ubranego w niebieską koszulkę i zielone spodnie.</w:t>
      </w:r>
    </w:p>
    <w:p w:rsidR="00163F18" w:rsidRDefault="00EB76DA">
      <w:pPr>
        <w:spacing w:after="287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2)</w:t>
      </w:r>
    </w:p>
    <w:p w:rsidR="00163F18" w:rsidRDefault="00EB76DA">
      <w:pPr>
        <w:spacing w:after="4" w:line="249" w:lineRule="auto"/>
        <w:ind w:left="73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</w:t>
      </w:r>
    </w:p>
    <w:p w:rsidR="00163F18" w:rsidRDefault="00EB76DA">
      <w:pPr>
        <w:spacing w:after="4" w:line="249" w:lineRule="auto"/>
        <w:ind w:left="73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:rsidR="00163F18" w:rsidRDefault="00EB76DA">
      <w:pPr>
        <w:spacing w:after="253" w:line="249" w:lineRule="auto"/>
        <w:ind w:left="73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</w:t>
      </w:r>
    </w:p>
    <w:p w:rsidR="00163F18" w:rsidRDefault="00EB76DA">
      <w:pPr>
        <w:numPr>
          <w:ilvl w:val="0"/>
          <w:numId w:val="7"/>
        </w:numPr>
        <w:spacing w:after="285" w:line="249" w:lineRule="auto"/>
        <w:ind w:right="608" w:hanging="360"/>
      </w:pPr>
      <w:r>
        <w:rPr>
          <w:rFonts w:ascii="Times New Roman" w:eastAsia="Times New Roman" w:hAnsi="Times New Roman" w:cs="Times New Roman"/>
          <w:sz w:val="20"/>
        </w:rPr>
        <w:t>Spacerując po tak wielkim mieście, zauważył małego chłopca ubranego w granatowy garniturek i czerwony kapelusz. 3)</w:t>
      </w:r>
    </w:p>
    <w:p w:rsidR="00163F18" w:rsidRDefault="00EB76DA">
      <w:pPr>
        <w:spacing w:after="4" w:line="249" w:lineRule="auto"/>
        <w:ind w:left="73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:rsidR="00163F18" w:rsidRDefault="00EB76DA">
      <w:pPr>
        <w:spacing w:after="223" w:line="249" w:lineRule="auto"/>
        <w:ind w:left="730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</w:p>
    <w:p w:rsidR="00163F18" w:rsidRDefault="00EB76DA">
      <w:pPr>
        <w:pStyle w:val="Nagwek1"/>
        <w:ind w:left="370"/>
      </w:pPr>
      <w:r>
        <w:t>BRAK POMYSŁU NA PRACĘ</w:t>
      </w:r>
    </w:p>
    <w:p w:rsidR="00163F18" w:rsidRDefault="00EB76DA">
      <w:pPr>
        <w:spacing w:after="10" w:line="270" w:lineRule="auto"/>
        <w:ind w:left="355" w:right="634" w:hanging="1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>Realizując temat 1 masz się wykazać:</w:t>
      </w:r>
    </w:p>
    <w:p w:rsidR="00163F18" w:rsidRDefault="00EB76DA">
      <w:pPr>
        <w:numPr>
          <w:ilvl w:val="0"/>
          <w:numId w:val="8"/>
        </w:numPr>
        <w:spacing w:after="10" w:line="270" w:lineRule="auto"/>
        <w:ind w:right="634" w:hanging="36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znajomością lektury obowiązkowej, </w:t>
      </w:r>
    </w:p>
    <w:p w:rsidR="00163F18" w:rsidRDefault="00EB76DA">
      <w:pPr>
        <w:numPr>
          <w:ilvl w:val="0"/>
          <w:numId w:val="8"/>
        </w:numPr>
        <w:spacing w:after="10" w:line="270" w:lineRule="auto"/>
        <w:ind w:right="634" w:hanging="36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napisać o spotkaniu dwóch bohaterów literackich </w:t>
      </w:r>
    </w:p>
    <w:p w:rsidR="00163F18" w:rsidRDefault="00EB76DA">
      <w:pPr>
        <w:numPr>
          <w:ilvl w:val="0"/>
          <w:numId w:val="8"/>
        </w:numPr>
        <w:spacing w:after="210" w:line="270" w:lineRule="auto"/>
        <w:ind w:right="634" w:hanging="36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wymyśleć przygodę, która odmieni życie jednego z bohaterów. </w:t>
      </w:r>
    </w:p>
    <w:p w:rsidR="00163F18" w:rsidRDefault="00EB76DA">
      <w:pPr>
        <w:spacing w:after="10" w:line="270" w:lineRule="auto"/>
        <w:ind w:left="355" w:right="634" w:hanging="1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Podany fragment zawiera </w:t>
      </w:r>
      <w:r>
        <w:rPr>
          <w:rFonts w:ascii="Times New Roman" w:eastAsia="Times New Roman" w:hAnsi="Times New Roman" w:cs="Times New Roman"/>
          <w:i/>
          <w:color w:val="FF0000"/>
          <w:sz w:val="20"/>
        </w:rPr>
        <w:t>tylko spotkanie dwóch bohaterów literackich, z którego nic nie wynika. Popraw go tak, aby znajdowały się wszystkie trzy elementy.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 xml:space="preserve">          Pewnego razu, gdy Mały Książę wyjechał na wakacje do Hiszpanii, spacerował po plaży i nagle natrafił na niezwykłego </w:t>
      </w:r>
      <w:r>
        <w:rPr>
          <w:rFonts w:ascii="Times New Roman" w:eastAsia="Times New Roman" w:hAnsi="Times New Roman" w:cs="Times New Roman"/>
          <w:sz w:val="20"/>
        </w:rPr>
        <w:t>człowieka-Santiago, który również tu przyjechał, ponieważ postanowił odpocząć po swojej wielkiej wyprawie.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 xml:space="preserve">           Ich przyjaźń zaczęła się od tego, że Mały Książę podszedł do Santiago, który miał zamiar wskoczyć do wody i tak zaczęli rozmawiać:</w:t>
      </w:r>
    </w:p>
    <w:p w:rsidR="00163F18" w:rsidRDefault="00EB76DA">
      <w:pPr>
        <w:numPr>
          <w:ilvl w:val="0"/>
          <w:numId w:val="9"/>
        </w:numPr>
        <w:spacing w:after="4" w:line="249" w:lineRule="auto"/>
        <w:ind w:right="608" w:hanging="167"/>
      </w:pPr>
      <w:r>
        <w:rPr>
          <w:rFonts w:ascii="Times New Roman" w:eastAsia="Times New Roman" w:hAnsi="Times New Roman" w:cs="Times New Roman"/>
          <w:sz w:val="20"/>
        </w:rPr>
        <w:t xml:space="preserve">Cześć, </w:t>
      </w:r>
      <w:r>
        <w:rPr>
          <w:rFonts w:ascii="Times New Roman" w:eastAsia="Times New Roman" w:hAnsi="Times New Roman" w:cs="Times New Roman"/>
          <w:sz w:val="20"/>
        </w:rPr>
        <w:t>miło cię widzieć! – powiedział  Mały Książę</w:t>
      </w:r>
    </w:p>
    <w:p w:rsidR="00163F18" w:rsidRDefault="00EB76DA">
      <w:pPr>
        <w:numPr>
          <w:ilvl w:val="0"/>
          <w:numId w:val="9"/>
        </w:numPr>
        <w:spacing w:after="4" w:line="249" w:lineRule="auto"/>
        <w:ind w:right="608" w:hanging="167"/>
      </w:pPr>
      <w:r>
        <w:rPr>
          <w:rFonts w:ascii="Times New Roman" w:eastAsia="Times New Roman" w:hAnsi="Times New Roman" w:cs="Times New Roman"/>
          <w:sz w:val="20"/>
        </w:rPr>
        <w:t>O, cześć! Nie zauważyłem cię – odpowiedział zdziwiony Santiago</w:t>
      </w:r>
    </w:p>
    <w:p w:rsidR="00163F18" w:rsidRDefault="00EB76DA">
      <w:pPr>
        <w:numPr>
          <w:ilvl w:val="0"/>
          <w:numId w:val="9"/>
        </w:numPr>
        <w:spacing w:after="4" w:line="249" w:lineRule="auto"/>
        <w:ind w:right="608" w:hanging="167"/>
      </w:pPr>
      <w:r>
        <w:rPr>
          <w:rFonts w:ascii="Times New Roman" w:eastAsia="Times New Roman" w:hAnsi="Times New Roman" w:cs="Times New Roman"/>
          <w:sz w:val="20"/>
        </w:rPr>
        <w:t>Nie przeszkadzam? – zapytał</w:t>
      </w:r>
    </w:p>
    <w:p w:rsidR="00163F18" w:rsidRDefault="00EB76DA">
      <w:pPr>
        <w:numPr>
          <w:ilvl w:val="0"/>
          <w:numId w:val="9"/>
        </w:numPr>
        <w:spacing w:after="4" w:line="249" w:lineRule="auto"/>
        <w:ind w:right="608" w:hanging="167"/>
      </w:pPr>
      <w:r>
        <w:rPr>
          <w:rFonts w:ascii="Times New Roman" w:eastAsia="Times New Roman" w:hAnsi="Times New Roman" w:cs="Times New Roman"/>
          <w:sz w:val="20"/>
        </w:rPr>
        <w:t>Hmm… Właśnie wskakiwałem do wody, ale nie, nie przeszkadzasz- odpowiedział SantiagoI tak rozmawiali godzinami.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Następnego</w:t>
      </w:r>
      <w:r>
        <w:rPr>
          <w:rFonts w:ascii="Times New Roman" w:eastAsia="Times New Roman" w:hAnsi="Times New Roman" w:cs="Times New Roman"/>
          <w:sz w:val="20"/>
        </w:rPr>
        <w:t xml:space="preserve"> dnia spotkali się w lodziarni i tak się poznawali oraz opowiadali o swoich przygodach. Mały Książę przyjechał na wakacje tylko na dwa tygodnie, a Santiago na jeden miesiąc.</w:t>
      </w:r>
    </w:p>
    <w:p w:rsidR="00163F18" w:rsidRDefault="00EB76DA">
      <w:pPr>
        <w:spacing w:after="4" w:line="249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63F18" w:rsidRDefault="00EB76DA">
      <w:pPr>
        <w:spacing w:after="4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 ………………………………………………………………………………………………………………………</w:t>
      </w:r>
    </w:p>
    <w:p w:rsidR="00163F18" w:rsidRDefault="00EB76DA">
      <w:pPr>
        <w:spacing w:after="9602" w:line="249" w:lineRule="auto"/>
        <w:ind w:left="355" w:right="608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……………………………………………………………………………………................</w:t>
      </w:r>
    </w:p>
    <w:p w:rsidR="00163F18" w:rsidRDefault="00EB76DA">
      <w:pPr>
        <w:pStyle w:val="Nagwek1"/>
        <w:spacing w:after="0"/>
        <w:ind w:left="0" w:firstLine="0"/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(załącznik do konspektu/scenariusza)</w:t>
      </w:r>
    </w:p>
    <w:p w:rsidR="00163F18" w:rsidRDefault="00EB76DA">
      <w:pPr>
        <w:spacing w:after="264" w:line="265" w:lineRule="auto"/>
        <w:ind w:left="-5" w:hanging="10"/>
      </w:pPr>
      <w:r>
        <w:rPr>
          <w:sz w:val="24"/>
        </w:rPr>
        <w:t>Wypełnia nauczyciel + scenariusz/konspekt+ samoocena(dotyczy tej konkretnej lekcji)</w:t>
      </w:r>
    </w:p>
    <w:p w:rsidR="00163F18" w:rsidRDefault="00EB76DA">
      <w:pPr>
        <w:numPr>
          <w:ilvl w:val="0"/>
          <w:numId w:val="10"/>
        </w:numPr>
        <w:spacing w:after="113" w:line="265" w:lineRule="auto"/>
        <w:ind w:hanging="236"/>
      </w:pPr>
      <w:r>
        <w:rPr>
          <w:sz w:val="24"/>
        </w:rPr>
        <w:t>Imię i nazwisko nauczyciela: Anna Neumann</w:t>
      </w:r>
    </w:p>
    <w:p w:rsidR="00163F18" w:rsidRDefault="00EB76DA">
      <w:pPr>
        <w:numPr>
          <w:ilvl w:val="0"/>
          <w:numId w:val="10"/>
        </w:numPr>
        <w:spacing w:after="113" w:line="265" w:lineRule="auto"/>
        <w:ind w:hanging="236"/>
      </w:pPr>
      <w:r>
        <w:rPr>
          <w:sz w:val="24"/>
        </w:rPr>
        <w:t>Przedmiot: język polski</w:t>
      </w:r>
    </w:p>
    <w:p w:rsidR="00163F18" w:rsidRDefault="00EB76DA">
      <w:pPr>
        <w:numPr>
          <w:ilvl w:val="0"/>
          <w:numId w:val="10"/>
        </w:numPr>
        <w:spacing w:after="114" w:line="265" w:lineRule="auto"/>
        <w:ind w:hanging="236"/>
      </w:pPr>
      <w:r>
        <w:rPr>
          <w:sz w:val="24"/>
        </w:rPr>
        <w:t xml:space="preserve">Temat zajęć:  </w:t>
      </w:r>
      <w:r>
        <w:rPr>
          <w:rFonts w:ascii="Times New Roman" w:eastAsia="Times New Roman" w:hAnsi="Times New Roman" w:cs="Times New Roman"/>
          <w:b/>
          <w:sz w:val="24"/>
        </w:rPr>
        <w:t>Poprawa wypracowań – opowiadanie twórcze.</w:t>
      </w:r>
    </w:p>
    <w:p w:rsidR="00163F18" w:rsidRDefault="00EB76DA">
      <w:pPr>
        <w:numPr>
          <w:ilvl w:val="0"/>
          <w:numId w:val="10"/>
        </w:numPr>
        <w:spacing w:after="113" w:line="265" w:lineRule="auto"/>
        <w:ind w:hanging="236"/>
      </w:pPr>
      <w:r>
        <w:rPr>
          <w:sz w:val="24"/>
        </w:rPr>
        <w:t>Klasa: 7b</w:t>
      </w:r>
    </w:p>
    <w:p w:rsidR="00163F18" w:rsidRDefault="00EB76DA">
      <w:pPr>
        <w:numPr>
          <w:ilvl w:val="0"/>
          <w:numId w:val="10"/>
        </w:numPr>
        <w:spacing w:after="463" w:line="265" w:lineRule="auto"/>
        <w:ind w:hanging="236"/>
      </w:pPr>
      <w:r>
        <w:rPr>
          <w:sz w:val="24"/>
        </w:rPr>
        <w:t>Data: 02.04.2019r.</w:t>
      </w:r>
    </w:p>
    <w:p w:rsidR="00163F18" w:rsidRDefault="00EB76DA">
      <w:pPr>
        <w:spacing w:after="108" w:line="265" w:lineRule="auto"/>
        <w:ind w:left="-5" w:right="564" w:hanging="10"/>
      </w:pPr>
      <w:r>
        <w:rPr>
          <w:sz w:val="24"/>
        </w:rPr>
        <w:t xml:space="preserve">Cel ogólny:  - </w:t>
      </w:r>
      <w:r>
        <w:rPr>
          <w:rFonts w:ascii="Times New Roman" w:eastAsia="Times New Roman" w:hAnsi="Times New Roman" w:cs="Times New Roman"/>
          <w:sz w:val="24"/>
        </w:rPr>
        <w:t>utrwalenie sześciu najważniejszych elementów opowiadania</w:t>
      </w:r>
    </w:p>
    <w:p w:rsidR="00163F18" w:rsidRDefault="00EB76DA">
      <w:pPr>
        <w:numPr>
          <w:ilvl w:val="1"/>
          <w:numId w:val="10"/>
        </w:numPr>
        <w:spacing w:after="857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korygowanie najczęściej popełnian</w:t>
      </w:r>
      <w:r>
        <w:rPr>
          <w:rFonts w:ascii="Times New Roman" w:eastAsia="Times New Roman" w:hAnsi="Times New Roman" w:cs="Times New Roman"/>
          <w:sz w:val="24"/>
        </w:rPr>
        <w:t>ych błędów w wypracowaniach</w:t>
      </w:r>
    </w:p>
    <w:p w:rsidR="00163F18" w:rsidRDefault="00EB76DA">
      <w:pPr>
        <w:spacing w:after="113" w:line="265" w:lineRule="auto"/>
        <w:ind w:left="-5" w:hanging="10"/>
      </w:pPr>
      <w:r>
        <w:rPr>
          <w:sz w:val="24"/>
        </w:rPr>
        <w:t xml:space="preserve">Cele operacyjne: </w:t>
      </w:r>
    </w:p>
    <w:p w:rsidR="00163F18" w:rsidRDefault="00EB76DA">
      <w:pPr>
        <w:numPr>
          <w:ilvl w:val="1"/>
          <w:numId w:val="10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aktywnie słuchać ze zrozumieniem</w:t>
      </w:r>
    </w:p>
    <w:p w:rsidR="00163F18" w:rsidRDefault="00EB76DA">
      <w:pPr>
        <w:numPr>
          <w:ilvl w:val="1"/>
          <w:numId w:val="10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wymienić sześć podstawowych elementów opowiadania</w:t>
      </w:r>
    </w:p>
    <w:p w:rsidR="00163F18" w:rsidRDefault="00EB76DA">
      <w:pPr>
        <w:numPr>
          <w:ilvl w:val="1"/>
          <w:numId w:val="10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przedstawić kompozycję opowiadania</w:t>
      </w:r>
    </w:p>
    <w:p w:rsidR="00163F18" w:rsidRDefault="00EB76DA">
      <w:pPr>
        <w:numPr>
          <w:ilvl w:val="1"/>
          <w:numId w:val="10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stworzyć mapę myśli przedstawiającą najważniejsze elementy opowiadania</w:t>
      </w:r>
    </w:p>
    <w:p w:rsidR="00163F18" w:rsidRDefault="00EB76DA">
      <w:pPr>
        <w:numPr>
          <w:ilvl w:val="1"/>
          <w:numId w:val="10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korygować błędy w pod</w:t>
      </w:r>
      <w:r>
        <w:rPr>
          <w:rFonts w:ascii="Times New Roman" w:eastAsia="Times New Roman" w:hAnsi="Times New Roman" w:cs="Times New Roman"/>
          <w:sz w:val="24"/>
        </w:rPr>
        <w:t>anych fragmentach opowiadania</w:t>
      </w:r>
    </w:p>
    <w:p w:rsidR="00163F18" w:rsidRDefault="00EB76DA">
      <w:pPr>
        <w:numPr>
          <w:ilvl w:val="1"/>
          <w:numId w:val="10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poprawić źle zapisany dialog</w:t>
      </w:r>
    </w:p>
    <w:p w:rsidR="00163F18" w:rsidRDefault="00EB76DA">
      <w:pPr>
        <w:numPr>
          <w:ilvl w:val="1"/>
          <w:numId w:val="10"/>
        </w:numPr>
        <w:spacing w:after="108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dokonać poprawy błędów rzeczowych na bazie własnej znajomości lektury</w:t>
      </w:r>
    </w:p>
    <w:p w:rsidR="00163F18" w:rsidRDefault="00EB76DA">
      <w:pPr>
        <w:numPr>
          <w:ilvl w:val="1"/>
          <w:numId w:val="10"/>
        </w:numPr>
        <w:spacing w:after="459" w:line="265" w:lineRule="auto"/>
        <w:ind w:right="564" w:hanging="200"/>
      </w:pPr>
      <w:r>
        <w:rPr>
          <w:rFonts w:ascii="Times New Roman" w:eastAsia="Times New Roman" w:hAnsi="Times New Roman" w:cs="Times New Roman"/>
          <w:sz w:val="24"/>
        </w:rPr>
        <w:t>dokonać oceny pracy w parach</w:t>
      </w:r>
    </w:p>
    <w:p w:rsidR="00163F18" w:rsidRDefault="00EB76DA">
      <w:pPr>
        <w:spacing w:after="259" w:line="265" w:lineRule="auto"/>
        <w:ind w:left="-5" w:hanging="10"/>
      </w:pPr>
      <w:r>
        <w:rPr>
          <w:sz w:val="24"/>
        </w:rPr>
        <w:t>Metody i techniki nauczania</w:t>
      </w:r>
      <w:r>
        <w:rPr>
          <w:sz w:val="20"/>
        </w:rPr>
        <w:t xml:space="preserve">: </w:t>
      </w:r>
      <w:r>
        <w:rPr>
          <w:sz w:val="24"/>
        </w:rPr>
        <w:t>aktywizujące-mapa myśli, tradycyjne-pogadanka</w:t>
      </w:r>
    </w:p>
    <w:p w:rsidR="00163F18" w:rsidRDefault="00EB76DA">
      <w:pPr>
        <w:spacing w:after="0" w:line="265" w:lineRule="auto"/>
        <w:ind w:left="-5" w:hanging="10"/>
      </w:pPr>
      <w:r>
        <w:rPr>
          <w:sz w:val="24"/>
        </w:rPr>
        <w:t xml:space="preserve">Środki dydaktyczne: </w:t>
      </w:r>
    </w:p>
    <w:p w:rsidR="00163F18" w:rsidRDefault="00EB76DA">
      <w:pPr>
        <w:numPr>
          <w:ilvl w:val="1"/>
          <w:numId w:val="10"/>
        </w:numPr>
        <w:spacing w:after="410" w:line="265" w:lineRule="auto"/>
        <w:ind w:right="564" w:hanging="200"/>
      </w:pPr>
      <w:r>
        <w:rPr>
          <w:sz w:val="24"/>
        </w:rPr>
        <w:t>komputer z rzutnikiem, karty pracy, światła</w:t>
      </w:r>
    </w:p>
    <w:p w:rsidR="00163F18" w:rsidRDefault="00EB76DA">
      <w:pPr>
        <w:spacing w:after="307" w:line="265" w:lineRule="auto"/>
        <w:ind w:left="-5" w:hanging="10"/>
      </w:pPr>
      <w:r>
        <w:rPr>
          <w:sz w:val="24"/>
        </w:rPr>
        <w:t>Formy pracy: indywidualne i w parach</w:t>
      </w:r>
    </w:p>
    <w:p w:rsidR="00163F18" w:rsidRDefault="00EB76DA">
      <w:pPr>
        <w:spacing w:after="0" w:line="265" w:lineRule="auto"/>
        <w:ind w:left="-5" w:hanging="10"/>
      </w:pPr>
      <w:r>
        <w:rPr>
          <w:sz w:val="24"/>
        </w:rPr>
        <w:t xml:space="preserve">Umiejętności kluczowe: </w:t>
      </w:r>
    </w:p>
    <w:p w:rsidR="00163F18" w:rsidRDefault="00EB76DA">
      <w:pPr>
        <w:numPr>
          <w:ilvl w:val="2"/>
          <w:numId w:val="10"/>
        </w:numPr>
        <w:spacing w:after="3" w:line="256" w:lineRule="auto"/>
        <w:ind w:hanging="360"/>
      </w:pPr>
      <w:r>
        <w:rPr>
          <w:sz w:val="20"/>
        </w:rPr>
        <w:t>Czytanie ze  zrozumieniem jako przetwarzanie poznanego tekstu</w:t>
      </w:r>
    </w:p>
    <w:p w:rsidR="00163F18" w:rsidRDefault="00EB76DA">
      <w:pPr>
        <w:numPr>
          <w:ilvl w:val="2"/>
          <w:numId w:val="10"/>
        </w:numPr>
        <w:spacing w:after="3" w:line="256" w:lineRule="auto"/>
        <w:ind w:hanging="360"/>
      </w:pPr>
      <w:r>
        <w:rPr>
          <w:sz w:val="20"/>
        </w:rPr>
        <w:t>Myślenie naukowe-wykorzystanie umiejętności formułowania wniosków</w:t>
      </w:r>
    </w:p>
    <w:p w:rsidR="00163F18" w:rsidRDefault="00EB76DA">
      <w:pPr>
        <w:numPr>
          <w:ilvl w:val="2"/>
          <w:numId w:val="10"/>
        </w:numPr>
        <w:spacing w:after="316" w:line="256" w:lineRule="auto"/>
        <w:ind w:hanging="360"/>
      </w:pPr>
      <w:r>
        <w:rPr>
          <w:sz w:val="20"/>
        </w:rPr>
        <w:t>Umiejętność komunikowan</w:t>
      </w:r>
      <w:r>
        <w:rPr>
          <w:sz w:val="20"/>
        </w:rPr>
        <w:t>ia się w języku ojczystym w mowie i piśmie 4)</w:t>
      </w:r>
      <w:r>
        <w:rPr>
          <w:sz w:val="20"/>
        </w:rPr>
        <w:tab/>
        <w:t>Umiejętność uczenia się jako sposób przygotowania do dalszej edukacji 5)</w:t>
      </w:r>
      <w:r>
        <w:rPr>
          <w:sz w:val="20"/>
        </w:rPr>
        <w:tab/>
        <w:t>Umiejętność pracy w parach.</w:t>
      </w:r>
    </w:p>
    <w:p w:rsidR="00163F18" w:rsidRDefault="00EB76DA">
      <w:pPr>
        <w:spacing w:after="30"/>
      </w:pPr>
      <w:r>
        <w:rPr>
          <w:sz w:val="24"/>
          <w:u w:val="single" w:color="000000"/>
        </w:rPr>
        <w:t>Samoocena/autorefleksja nauczyciela:</w:t>
      </w:r>
    </w:p>
    <w:p w:rsidR="00163F18" w:rsidRDefault="00EB76DA">
      <w:pPr>
        <w:spacing w:after="0"/>
        <w:ind w:left="-11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55970" cy="2587163"/>
                <wp:effectExtent l="0" t="0" r="0" b="0"/>
                <wp:docPr id="3092" name="Group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70" cy="2587163"/>
                          <a:chOff x="0" y="0"/>
                          <a:chExt cx="5855970" cy="2587163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71755" y="0"/>
                            <a:ext cx="13943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F18" w:rsidRDefault="00EB76DA">
                              <w:r>
                                <w:rPr>
                                  <w:sz w:val="24"/>
                                </w:rPr>
                                <w:t>Co mi się udało 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>
                            <a:off x="3175" y="155575"/>
                            <a:ext cx="0" cy="243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1588">
                                <a:moveTo>
                                  <a:pt x="0" y="0"/>
                                </a:moveTo>
                                <a:lnTo>
                                  <a:pt x="0" y="243158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852795" y="155575"/>
                            <a:ext cx="0" cy="243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1588">
                                <a:moveTo>
                                  <a:pt x="0" y="0"/>
                                </a:moveTo>
                                <a:lnTo>
                                  <a:pt x="0" y="243158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155575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2587163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2" style="width:461.1pt;height:203.714pt;mso-position-horizontal-relative:char;mso-position-vertical-relative:line" coordsize="58559,25871">
                <v:rect id="Rectangle 291" style="position:absolute;width:13943;height:2026;left:7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Co mi się udało ?</w:t>
                        </w:r>
                      </w:p>
                    </w:txbxContent>
                  </v:textbox>
                </v:rect>
                <v:shape id="Shape 292" style="position:absolute;width:0;height:24315;left:31;top:1555;" coordsize="0,2431588" path="m0,0l0,2431588">
                  <v:stroke weight="0.5pt" endcap="flat" joinstyle="miter" miterlimit="4" on="true" color="#000000"/>
                  <v:fill on="false" color="#000000" opacity="0"/>
                </v:shape>
                <v:shape id="Shape 293" style="position:absolute;width:0;height:24315;left:58527;top:1555;" coordsize="0,2431588" path="m0,0l0,2431588">
                  <v:stroke weight="0.5pt" endcap="flat" joinstyle="miter" miterlimit="4" on="true" color="#000000"/>
                  <v:fill on="false" color="#000000" opacity="0"/>
                </v:shape>
                <v:shape id="Shape 294" style="position:absolute;width:58559;height:0;left:0;top:1555;" coordsize="5855970,0" path="m0,0l5855970,0">
                  <v:stroke weight="0.5pt" endcap="flat" joinstyle="miter" miterlimit="4" on="true" color="#000000"/>
                  <v:fill on="false" color="#000000" opacity="0"/>
                </v:shape>
                <v:shape id="Shape 295" style="position:absolute;width:58559;height:0;left:0;top:25871;" coordsize="5855970,0" path="m0,0l585597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163F18" w:rsidRDefault="00EB76DA">
      <w:pPr>
        <w:spacing w:after="0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855970" cy="2982481"/>
                <wp:effectExtent l="0" t="0" r="0" b="0"/>
                <wp:docPr id="2951" name="Group 2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70" cy="2982481"/>
                          <a:chOff x="0" y="0"/>
                          <a:chExt cx="5855970" cy="2982481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3175" y="0"/>
                            <a:ext cx="0" cy="179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254">
                                <a:moveTo>
                                  <a:pt x="0" y="0"/>
                                </a:moveTo>
                                <a:lnTo>
                                  <a:pt x="0" y="17925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852795" y="0"/>
                            <a:ext cx="0" cy="179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254">
                                <a:moveTo>
                                  <a:pt x="0" y="0"/>
                                </a:moveTo>
                                <a:lnTo>
                                  <a:pt x="0" y="17925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179254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71755" y="402100"/>
                            <a:ext cx="299742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F18" w:rsidRDefault="00EB76DA">
                              <w:r>
                                <w:rPr>
                                  <w:sz w:val="24"/>
                                </w:rPr>
                                <w:t>Co wymaga poprawy i jak to zrobić 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>
                            <a:off x="3175" y="557674"/>
                            <a:ext cx="0" cy="2424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4807">
                                <a:moveTo>
                                  <a:pt x="0" y="0"/>
                                </a:moveTo>
                                <a:lnTo>
                                  <a:pt x="0" y="242480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852795" y="557674"/>
                            <a:ext cx="0" cy="2424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4807">
                                <a:moveTo>
                                  <a:pt x="0" y="0"/>
                                </a:moveTo>
                                <a:lnTo>
                                  <a:pt x="0" y="242480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557674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2982481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1" style="width:461.1pt;height:234.841pt;mso-position-horizontal-relative:char;mso-position-vertical-relative:line" coordsize="58559,29824">
                <v:shape id="Shape 319" style="position:absolute;width:0;height:1792;left:31;top:0;" coordsize="0,179254" path="m0,0l0,179254">
                  <v:stroke weight="0.5pt" endcap="flat" joinstyle="miter" miterlimit="4" on="true" color="#000000"/>
                  <v:fill on="false" color="#000000" opacity="0"/>
                </v:shape>
                <v:shape id="Shape 320" style="position:absolute;width:0;height:1792;left:58527;top:0;" coordsize="0,179254" path="m0,0l0,179254">
                  <v:stroke weight="0.5pt" endcap="flat" joinstyle="miter" miterlimit="4" on="true" color="#000000"/>
                  <v:fill on="false" color="#000000" opacity="0"/>
                </v:shape>
                <v:shape id="Shape 321" style="position:absolute;width:58559;height:0;left:0;top:0;" coordsize="5855970,0" path="m0,0l5855970,0">
                  <v:stroke weight="0.5pt" endcap="flat" joinstyle="miter" miterlimit="4" on="true" color="#000000"/>
                  <v:fill on="false" color="#000000" opacity="0"/>
                </v:shape>
                <v:shape id="Shape 322" style="position:absolute;width:58559;height:0;left:0;top:1792;" coordsize="5855970,0" path="m0,0l5855970,0">
                  <v:stroke weight="0.5pt" endcap="flat" joinstyle="miter" miterlimit="4" on="true" color="#000000"/>
                  <v:fill on="false" color="#000000" opacity="0"/>
                </v:shape>
                <v:rect id="Rectangle 323" style="position:absolute;width:29974;height:2026;left:717;top:4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Co wymaga poprawy i jak to zrobić ?</w:t>
                        </w:r>
                      </w:p>
                    </w:txbxContent>
                  </v:textbox>
                </v:rect>
                <v:shape id="Shape 324" style="position:absolute;width:0;height:24248;left:31;top:5576;" coordsize="0,2424807" path="m0,0l0,2424807">
                  <v:stroke weight="0.5pt" endcap="flat" joinstyle="miter" miterlimit="4" on="true" color="#000000"/>
                  <v:fill on="false" color="#000000" opacity="0"/>
                </v:shape>
                <v:shape id="Shape 325" style="position:absolute;width:0;height:24248;left:58527;top:5576;" coordsize="0,2424807" path="m0,0l0,2424807">
                  <v:stroke weight="0.5pt" endcap="flat" joinstyle="miter" miterlimit="4" on="true" color="#000000"/>
                  <v:fill on="false" color="#000000" opacity="0"/>
                </v:shape>
                <v:shape id="Shape 326" style="position:absolute;width:58559;height:0;left:0;top:5576;" coordsize="5855970,0" path="m0,0l5855970,0">
                  <v:stroke weight="0.5pt" endcap="flat" joinstyle="miter" miterlimit="4" on="true" color="#000000"/>
                  <v:fill on="false" color="#000000" opacity="0"/>
                </v:shape>
                <v:shape id="Shape 327" style="position:absolute;width:58559;height:0;left:0;top:29824;" coordsize="5855970,0" path="m0,0l585597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sectPr w:rsidR="00163F18">
      <w:pgSz w:w="11900" w:h="16820"/>
      <w:pgMar w:top="1417" w:right="763" w:bottom="139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CC4"/>
    <w:multiLevelType w:val="hybridMultilevel"/>
    <w:tmpl w:val="DB2CC476"/>
    <w:lvl w:ilvl="0" w:tplc="8F485968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44AE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EE7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92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A5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AD6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2C4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440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007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FE23C0"/>
    <w:multiLevelType w:val="hybridMultilevel"/>
    <w:tmpl w:val="60983034"/>
    <w:lvl w:ilvl="0" w:tplc="90301D5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0E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CAA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3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40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21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15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0E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0A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B7B7C"/>
    <w:multiLevelType w:val="hybridMultilevel"/>
    <w:tmpl w:val="27F07CD8"/>
    <w:lvl w:ilvl="0" w:tplc="CC406B9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EAD6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EE284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0CD4B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CF89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8548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EE26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E5E0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8ABDE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916C5"/>
    <w:multiLevelType w:val="hybridMultilevel"/>
    <w:tmpl w:val="8BC22148"/>
    <w:lvl w:ilvl="0" w:tplc="19565302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4BAF0">
      <w:start w:val="1"/>
      <w:numFmt w:val="bullet"/>
      <w:lvlText w:val="-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AEB02">
      <w:start w:val="1"/>
      <w:numFmt w:val="decimal"/>
      <w:lvlText w:val="%3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0C422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ADA7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C34B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6640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6E2BC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5E86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14AA7"/>
    <w:multiLevelType w:val="hybridMultilevel"/>
    <w:tmpl w:val="46DA8E8A"/>
    <w:lvl w:ilvl="0" w:tplc="E67CCBE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2A1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0A7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6F9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87F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834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014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452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14DF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973E3F"/>
    <w:multiLevelType w:val="hybridMultilevel"/>
    <w:tmpl w:val="82E40744"/>
    <w:lvl w:ilvl="0" w:tplc="04A8023A">
      <w:start w:val="1"/>
      <w:numFmt w:val="bullet"/>
      <w:lvlText w:val="-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0B5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2AF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AE1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095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4C9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488F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276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0AB0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A07EF9"/>
    <w:multiLevelType w:val="hybridMultilevel"/>
    <w:tmpl w:val="BA780996"/>
    <w:lvl w:ilvl="0" w:tplc="1BE6B5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44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6C84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4EA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AE9B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855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DC0E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4F7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0D6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9079BE"/>
    <w:multiLevelType w:val="hybridMultilevel"/>
    <w:tmpl w:val="71DEEFAC"/>
    <w:lvl w:ilvl="0" w:tplc="56404FEA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C8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AF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AA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6DE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B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885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82D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2C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2D12AB"/>
    <w:multiLevelType w:val="hybridMultilevel"/>
    <w:tmpl w:val="99DE5F6A"/>
    <w:lvl w:ilvl="0" w:tplc="E9B434E8">
      <w:start w:val="6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4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096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CD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01C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ED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61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C7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73121E"/>
    <w:multiLevelType w:val="hybridMultilevel"/>
    <w:tmpl w:val="688C5426"/>
    <w:lvl w:ilvl="0" w:tplc="A59A746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E3C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62E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25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521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A41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703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EE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E4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18"/>
    <w:rsid w:val="00163F18"/>
    <w:rsid w:val="00E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428C"/>
  <w15:docId w15:val="{62DC4C81-1152-405F-A414-78B7BC1C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Times New Roman" w:eastAsia="Times New Roman" w:hAnsi="Times New Roman" w:cs="Times New Roman"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Przybyło</dc:creator>
  <cp:keywords/>
  <cp:lastModifiedBy>Janusz Przybyło</cp:lastModifiedBy>
  <cp:revision>2</cp:revision>
  <dcterms:created xsi:type="dcterms:W3CDTF">2020-01-07T16:18:00Z</dcterms:created>
  <dcterms:modified xsi:type="dcterms:W3CDTF">2020-01-07T16:18:00Z</dcterms:modified>
</cp:coreProperties>
</file>