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55" w:rsidRPr="00EB0C55" w:rsidRDefault="00EB0C55" w:rsidP="007D3669">
      <w:pPr>
        <w:pStyle w:val="odsek"/>
        <w:tabs>
          <w:tab w:val="left" w:pos="397"/>
          <w:tab w:val="left" w:pos="510"/>
        </w:tabs>
        <w:jc w:val="center"/>
        <w:rPr>
          <w:b/>
          <w:color w:val="auto"/>
          <w:szCs w:val="24"/>
        </w:rPr>
      </w:pPr>
      <w:r w:rsidRPr="00EB0C55">
        <w:rPr>
          <w:b/>
          <w:color w:val="auto"/>
          <w:szCs w:val="24"/>
        </w:rPr>
        <w:t>KOMPLEXNÁ ŠKOLSKÁ STRATÉGIA V BOJI PROTI ŠIKANOVANIU</w:t>
      </w:r>
    </w:p>
    <w:p w:rsidR="008E3F26" w:rsidRPr="00EB0C55" w:rsidRDefault="008E3F26" w:rsidP="007D3669">
      <w:pPr>
        <w:pStyle w:val="odsek"/>
        <w:tabs>
          <w:tab w:val="left" w:pos="397"/>
          <w:tab w:val="left" w:pos="510"/>
        </w:tabs>
        <w:jc w:val="center"/>
        <w:rPr>
          <w:b/>
          <w:color w:val="auto"/>
          <w:szCs w:val="24"/>
        </w:rPr>
      </w:pPr>
      <w:r w:rsidRPr="00EB0C55">
        <w:rPr>
          <w:b/>
          <w:color w:val="auto"/>
          <w:szCs w:val="24"/>
        </w:rPr>
        <w:t>„Sme škola, kde sa šikanovanie netoleruje v žiadnych podobách !“</w:t>
      </w:r>
    </w:p>
    <w:p w:rsidR="008E3F26" w:rsidRPr="00EB0C55" w:rsidRDefault="008E3F26" w:rsidP="007D3669">
      <w:pPr>
        <w:jc w:val="both"/>
      </w:pPr>
    </w:p>
    <w:p w:rsidR="00D075CC" w:rsidRPr="00EB0C55" w:rsidRDefault="00D075CC" w:rsidP="007D3669">
      <w:pPr>
        <w:jc w:val="both"/>
      </w:pPr>
      <w:r w:rsidRPr="00EB0C55">
        <w:t xml:space="preserve">Rámec pre riešenie problému šikanovania v školskom prostredí na Slovensku poskytuje základný dokument, vydaný MŠ SR: </w:t>
      </w:r>
      <w:r w:rsidR="00750529" w:rsidRPr="00750529">
        <w:rPr>
          <w:b/>
        </w:rPr>
        <w:t>Smernica</w:t>
      </w:r>
      <w:r w:rsidR="00750529">
        <w:t xml:space="preserve"> </w:t>
      </w:r>
      <w:r w:rsidR="00750529" w:rsidRPr="00750529">
        <w:rPr>
          <w:b/>
        </w:rPr>
        <w:t>č. 36/2018</w:t>
      </w:r>
      <w:r w:rsidR="00750529">
        <w:rPr>
          <w:b/>
          <w:bCs/>
        </w:rPr>
        <w:t xml:space="preserve"> </w:t>
      </w:r>
      <w:r w:rsidRPr="00EB0C55">
        <w:rPr>
          <w:b/>
          <w:bCs/>
        </w:rPr>
        <w:t>k prevencii a riešeniu šikanovania žiakov v školách</w:t>
      </w:r>
      <w:r w:rsidRPr="00EB0C55">
        <w:t xml:space="preserve"> </w:t>
      </w:r>
      <w:r w:rsidRPr="00EB0C55">
        <w:rPr>
          <w:b/>
          <w:bCs/>
        </w:rPr>
        <w:t xml:space="preserve">a školských zariadeniach, </w:t>
      </w:r>
      <w:r w:rsidRPr="00EB0C55">
        <w:t xml:space="preserve">v ktorom sú zosumarizované </w:t>
      </w:r>
      <w:r w:rsidR="00750529">
        <w:t>charakteristika šikanovania, prevencia, metódy</w:t>
      </w:r>
      <w:r w:rsidR="00545F89">
        <w:t xml:space="preserve"> riešenia</w:t>
      </w:r>
      <w:r w:rsidRPr="00EB0C55">
        <w:t>, opatrenia</w:t>
      </w:r>
      <w:r w:rsidR="007D3669">
        <w:t xml:space="preserve"> na riešenie, spolupráca s orgánmi činnými v trestnom konaní, orgánom sociálnej ochrany detí a kurately a zákonnými zástupcami</w:t>
      </w:r>
      <w:r w:rsidRPr="00EB0C55">
        <w:t xml:space="preserve"> </w:t>
      </w:r>
      <w:r w:rsidR="007D3669">
        <w:t>žiakov.</w:t>
      </w:r>
    </w:p>
    <w:p w:rsidR="00D075CC" w:rsidRPr="00EB0C55" w:rsidRDefault="00D075CC" w:rsidP="007D3669">
      <w:pPr>
        <w:jc w:val="both"/>
      </w:pPr>
    </w:p>
    <w:p w:rsidR="00D075CC" w:rsidRPr="00EB0C55" w:rsidRDefault="00D075CC" w:rsidP="007D3669">
      <w:pPr>
        <w:jc w:val="both"/>
      </w:pPr>
    </w:p>
    <w:p w:rsidR="00D075CC" w:rsidRPr="00EB0C55" w:rsidRDefault="00D075CC" w:rsidP="007D3669">
      <w:pPr>
        <w:jc w:val="both"/>
        <w:rPr>
          <w:b/>
          <w:bCs/>
        </w:rPr>
      </w:pPr>
      <w:r w:rsidRPr="00EB0C55">
        <w:rPr>
          <w:b/>
          <w:bCs/>
        </w:rPr>
        <w:t>Čo je šikanovanie?</w:t>
      </w:r>
    </w:p>
    <w:p w:rsidR="00D075CC" w:rsidRPr="00EB0C55" w:rsidRDefault="00D075CC" w:rsidP="007D3669">
      <w:pPr>
        <w:jc w:val="both"/>
        <w:rPr>
          <w:b/>
          <w:bCs/>
        </w:rPr>
      </w:pPr>
    </w:p>
    <w:p w:rsidR="007D3669" w:rsidRDefault="007D3669" w:rsidP="007D3669">
      <w:pPr>
        <w:pStyle w:val="odsek"/>
        <w:numPr>
          <w:ilvl w:val="0"/>
          <w:numId w:val="11"/>
        </w:numPr>
        <w:tabs>
          <w:tab w:val="left" w:pos="397"/>
          <w:tab w:val="left" w:pos="510"/>
        </w:tabs>
        <w:rPr>
          <w:color w:val="auto"/>
          <w:szCs w:val="24"/>
        </w:rPr>
      </w:pPr>
      <w:r>
        <w:rPr>
          <w:color w:val="auto"/>
          <w:szCs w:val="24"/>
        </w:rPr>
        <w:t>S</w:t>
      </w:r>
      <w:r w:rsidRPr="007D3669">
        <w:rPr>
          <w:color w:val="auto"/>
          <w:szCs w:val="24"/>
        </w:rPr>
        <w:t xml:space="preserve">právanie žiaka, ktorého úmyslom je ublíženie, ohrozenie alebo zastrašovanie iného žiaka alebo </w:t>
      </w:r>
    </w:p>
    <w:p w:rsidR="007D3669" w:rsidRDefault="007D3669" w:rsidP="007D3669">
      <w:pPr>
        <w:pStyle w:val="odsek"/>
        <w:numPr>
          <w:ilvl w:val="0"/>
          <w:numId w:val="11"/>
        </w:numPr>
        <w:tabs>
          <w:tab w:val="left" w:pos="397"/>
          <w:tab w:val="left" w:pos="510"/>
        </w:tabs>
        <w:rPr>
          <w:color w:val="auto"/>
          <w:szCs w:val="24"/>
        </w:rPr>
      </w:pPr>
      <w:r w:rsidRPr="007D3669">
        <w:rPr>
          <w:color w:val="auto"/>
          <w:szCs w:val="24"/>
        </w:rPr>
        <w:t>úmyselný spravidla opakovaný útok voči žiakovi alebo skupine žiakov, ktorí sa z rôznych dôvodov nevedia alebo nemôžu účinne brániť</w:t>
      </w:r>
      <w:r>
        <w:rPr>
          <w:color w:val="auto"/>
          <w:szCs w:val="24"/>
        </w:rPr>
        <w:t>.</w:t>
      </w:r>
    </w:p>
    <w:p w:rsidR="00AC6F99" w:rsidRDefault="00AC6F99" w:rsidP="00AC6F99">
      <w:pPr>
        <w:pStyle w:val="odsek"/>
        <w:tabs>
          <w:tab w:val="left" w:pos="397"/>
          <w:tab w:val="left" w:pos="510"/>
        </w:tabs>
        <w:ind w:left="720"/>
        <w:rPr>
          <w:color w:val="auto"/>
          <w:szCs w:val="24"/>
        </w:rPr>
      </w:pPr>
    </w:p>
    <w:p w:rsidR="007D3669" w:rsidRDefault="007D3669" w:rsidP="007D3669">
      <w:pPr>
        <w:pStyle w:val="odsek"/>
        <w:tabs>
          <w:tab w:val="left" w:pos="397"/>
          <w:tab w:val="left" w:pos="510"/>
        </w:tabs>
        <w:rPr>
          <w:b/>
          <w:color w:val="auto"/>
          <w:szCs w:val="24"/>
        </w:rPr>
      </w:pPr>
      <w:r w:rsidRPr="007D3669">
        <w:rPr>
          <w:b/>
          <w:color w:val="auto"/>
          <w:szCs w:val="24"/>
        </w:rPr>
        <w:t>Podstata šikanovania</w:t>
      </w:r>
      <w:r>
        <w:rPr>
          <w:b/>
          <w:color w:val="auto"/>
          <w:szCs w:val="24"/>
        </w:rPr>
        <w:t xml:space="preserve"> je:</w:t>
      </w:r>
    </w:p>
    <w:p w:rsidR="007D3669" w:rsidRDefault="007D3669" w:rsidP="007D3669">
      <w:pPr>
        <w:pStyle w:val="odsek"/>
        <w:numPr>
          <w:ilvl w:val="0"/>
          <w:numId w:val="12"/>
        </w:numPr>
        <w:rPr>
          <w:color w:val="auto"/>
          <w:szCs w:val="24"/>
        </w:rPr>
      </w:pPr>
      <w:r w:rsidRPr="007D3669">
        <w:rPr>
          <w:color w:val="auto"/>
          <w:szCs w:val="24"/>
        </w:rPr>
        <w:t>úmysel ublížiť druhému fyzicky alebo psychicky,</w:t>
      </w:r>
    </w:p>
    <w:p w:rsidR="007D3669" w:rsidRDefault="007D3669" w:rsidP="007D3669">
      <w:pPr>
        <w:pStyle w:val="odsek"/>
        <w:numPr>
          <w:ilvl w:val="0"/>
          <w:numId w:val="12"/>
        </w:numPr>
        <w:rPr>
          <w:color w:val="auto"/>
          <w:szCs w:val="24"/>
        </w:rPr>
      </w:pPr>
      <w:r w:rsidRPr="007D3669">
        <w:rPr>
          <w:color w:val="auto"/>
          <w:szCs w:val="24"/>
        </w:rPr>
        <w:t>agresia jedného žiaka alebo skupiny žiakov,</w:t>
      </w:r>
    </w:p>
    <w:p w:rsidR="007D3669" w:rsidRDefault="007D3669" w:rsidP="007D3669">
      <w:pPr>
        <w:pStyle w:val="odsek"/>
        <w:numPr>
          <w:ilvl w:val="0"/>
          <w:numId w:val="12"/>
        </w:numPr>
        <w:rPr>
          <w:color w:val="auto"/>
          <w:szCs w:val="24"/>
        </w:rPr>
      </w:pPr>
      <w:r w:rsidRPr="007D3669">
        <w:rPr>
          <w:color w:val="auto"/>
          <w:szCs w:val="24"/>
        </w:rPr>
        <w:t>prevaha agresora alebo skupiny agresorov nad obeťou.</w:t>
      </w:r>
    </w:p>
    <w:p w:rsidR="00AC6F99" w:rsidRPr="007D3669" w:rsidRDefault="00AC6F99" w:rsidP="00AC6F99">
      <w:pPr>
        <w:pStyle w:val="odsek"/>
        <w:ind w:left="720"/>
        <w:rPr>
          <w:color w:val="auto"/>
          <w:szCs w:val="24"/>
        </w:rPr>
      </w:pPr>
    </w:p>
    <w:p w:rsidR="00D075CC" w:rsidRDefault="00AC6F99" w:rsidP="007D3669">
      <w:pPr>
        <w:jc w:val="both"/>
        <w:rPr>
          <w:b/>
          <w:bCs/>
        </w:rPr>
      </w:pPr>
      <w:r>
        <w:rPr>
          <w:b/>
          <w:bCs/>
        </w:rPr>
        <w:t>Šikanovanie sa môže prejaviť</w:t>
      </w:r>
      <w:r w:rsidRPr="00AC6F99">
        <w:rPr>
          <w:b/>
          <w:bCs/>
        </w:rPr>
        <w:t>:</w:t>
      </w:r>
    </w:p>
    <w:p w:rsidR="00AC6F99" w:rsidRPr="00AC6F99" w:rsidRDefault="00AC6F99" w:rsidP="007D3669">
      <w:pPr>
        <w:jc w:val="both"/>
        <w:rPr>
          <w:b/>
          <w:bCs/>
        </w:rPr>
      </w:pPr>
    </w:p>
    <w:p w:rsidR="00AC6F99" w:rsidRDefault="00AC6F99" w:rsidP="00AC6F99">
      <w:pPr>
        <w:numPr>
          <w:ilvl w:val="0"/>
          <w:numId w:val="14"/>
        </w:numPr>
        <w:jc w:val="both"/>
        <w:rPr>
          <w:bCs/>
        </w:rPr>
      </w:pPr>
      <w:r w:rsidRPr="00AC6F99">
        <w:rPr>
          <w:bCs/>
        </w:rPr>
        <w:t xml:space="preserve">v </w:t>
      </w:r>
      <w:r w:rsidRPr="00030086">
        <w:rPr>
          <w:bCs/>
          <w:i/>
        </w:rPr>
        <w:t>priamej forme</w:t>
      </w:r>
      <w:r w:rsidRPr="00AC6F99">
        <w:rPr>
          <w:bCs/>
        </w:rPr>
        <w:t xml:space="preserve">, najmä fyzickými útokmi, urážaním, nadávkami, posmechom, zosmiešnením, príkazmi agresora vykonať určitú vec proti vôli obete, odcudzením veci, vyhrážaním, zastrašovaním, vydieraním, zneužitím osobných údajov, fotografií, šírením nepravdivých informácií alebo </w:t>
      </w:r>
      <w:proofErr w:type="spellStart"/>
      <w:r w:rsidRPr="00AC6F99">
        <w:rPr>
          <w:bCs/>
        </w:rPr>
        <w:t>kyberšikanovaním</w:t>
      </w:r>
      <w:proofErr w:type="spellEnd"/>
      <w:r w:rsidRPr="00AC6F99">
        <w:rPr>
          <w:bCs/>
        </w:rPr>
        <w:t xml:space="preserve"> alebo</w:t>
      </w:r>
    </w:p>
    <w:p w:rsidR="00D075CC" w:rsidRDefault="00AC6F99" w:rsidP="00AC6F99">
      <w:pPr>
        <w:numPr>
          <w:ilvl w:val="0"/>
          <w:numId w:val="14"/>
        </w:numPr>
        <w:jc w:val="both"/>
        <w:rPr>
          <w:bCs/>
        </w:rPr>
      </w:pPr>
      <w:r w:rsidRPr="00AC6F99">
        <w:rPr>
          <w:bCs/>
        </w:rPr>
        <w:t xml:space="preserve">v </w:t>
      </w:r>
      <w:r w:rsidRPr="00030086">
        <w:rPr>
          <w:bCs/>
          <w:i/>
        </w:rPr>
        <w:t>nepriamej forme</w:t>
      </w:r>
      <w:r w:rsidRPr="00AC6F99">
        <w:rPr>
          <w:bCs/>
        </w:rPr>
        <w:t>, najmä prehliadaním, ignorovaním, zámerným vyčleňovaním z kolektívu alebo nedobrovoľným vyst</w:t>
      </w:r>
      <w:r>
        <w:rPr>
          <w:bCs/>
        </w:rPr>
        <w:t>avovaním agresívnym situáciám.</w:t>
      </w:r>
    </w:p>
    <w:p w:rsidR="00AC6F99" w:rsidRDefault="00AC6F99" w:rsidP="00AC6F99">
      <w:pPr>
        <w:ind w:left="720"/>
        <w:jc w:val="both"/>
        <w:rPr>
          <w:bCs/>
        </w:rPr>
      </w:pPr>
    </w:p>
    <w:p w:rsidR="00AC6F99" w:rsidRDefault="00AC6F99" w:rsidP="00AC6F99">
      <w:pPr>
        <w:jc w:val="both"/>
        <w:rPr>
          <w:b/>
          <w:bCs/>
        </w:rPr>
      </w:pPr>
      <w:proofErr w:type="spellStart"/>
      <w:r w:rsidRPr="00AC6F99">
        <w:rPr>
          <w:b/>
          <w:bCs/>
        </w:rPr>
        <w:t>Kyberšikanovanie</w:t>
      </w:r>
      <w:proofErr w:type="spellEnd"/>
    </w:p>
    <w:p w:rsidR="00AC6F99" w:rsidRPr="00AC6F99" w:rsidRDefault="00AC6F99" w:rsidP="00AC6F99">
      <w:pPr>
        <w:jc w:val="both"/>
        <w:rPr>
          <w:b/>
          <w:bCs/>
        </w:rPr>
      </w:pPr>
    </w:p>
    <w:p w:rsidR="000677CA" w:rsidRDefault="00AC6F99" w:rsidP="00AC6F99">
      <w:pPr>
        <w:jc w:val="both"/>
        <w:rPr>
          <w:bCs/>
        </w:rPr>
      </w:pPr>
      <w:proofErr w:type="spellStart"/>
      <w:r>
        <w:rPr>
          <w:bCs/>
        </w:rPr>
        <w:t>Kyberšikanovanie</w:t>
      </w:r>
      <w:proofErr w:type="spellEnd"/>
      <w:r w:rsidRPr="00AC6F99">
        <w:rPr>
          <w:bCs/>
        </w:rPr>
        <w:t xml:space="preserve"> je priama forma šikanovania, pri ktorej ide o zneužitie informačno-komunikačných technológií (najmä telefónu, tabletu, internetu a sociálnych sietí) na úmyselné ohrozenie, ublíženie alebo zastrašovanie, pričom sa často vyskytuje v spojení s inými formami šikanovania.</w:t>
      </w:r>
    </w:p>
    <w:p w:rsidR="00AC6F99" w:rsidRDefault="00AC6F99" w:rsidP="00AC6F99">
      <w:pPr>
        <w:jc w:val="both"/>
        <w:rPr>
          <w:bCs/>
        </w:rPr>
      </w:pPr>
    </w:p>
    <w:p w:rsidR="00AC6F99" w:rsidRDefault="00AC6F99" w:rsidP="00AC6F99">
      <w:pPr>
        <w:jc w:val="both"/>
        <w:rPr>
          <w:b/>
          <w:bCs/>
        </w:rPr>
      </w:pPr>
      <w:r w:rsidRPr="00AC6F99">
        <w:rPr>
          <w:b/>
          <w:bCs/>
        </w:rPr>
        <w:t xml:space="preserve">Najčastejšie znaky </w:t>
      </w:r>
      <w:proofErr w:type="spellStart"/>
      <w:r w:rsidRPr="00AC6F99">
        <w:rPr>
          <w:b/>
          <w:bCs/>
        </w:rPr>
        <w:t>kyberšikanovania</w:t>
      </w:r>
      <w:proofErr w:type="spellEnd"/>
    </w:p>
    <w:p w:rsidR="00030086" w:rsidRDefault="00030086" w:rsidP="00AC6F99">
      <w:pPr>
        <w:jc w:val="both"/>
        <w:rPr>
          <w:b/>
          <w:bCs/>
        </w:rPr>
      </w:pPr>
    </w:p>
    <w:p w:rsidR="00030086" w:rsidRPr="00030086" w:rsidRDefault="00AC6F99" w:rsidP="00AC6F99">
      <w:pPr>
        <w:numPr>
          <w:ilvl w:val="0"/>
          <w:numId w:val="15"/>
        </w:numPr>
        <w:jc w:val="both"/>
        <w:rPr>
          <w:bCs/>
        </w:rPr>
      </w:pPr>
      <w:r w:rsidRPr="00030086">
        <w:rPr>
          <w:bCs/>
        </w:rPr>
        <w:t>sociálna prevaha alebo psychická prevaha agresora, nie je nutná fyzická prevaha,</w:t>
      </w:r>
    </w:p>
    <w:p w:rsidR="00030086" w:rsidRPr="00030086" w:rsidRDefault="00AC6F99" w:rsidP="00AC6F99">
      <w:pPr>
        <w:numPr>
          <w:ilvl w:val="0"/>
          <w:numId w:val="15"/>
        </w:numPr>
        <w:jc w:val="both"/>
        <w:rPr>
          <w:bCs/>
        </w:rPr>
      </w:pPr>
      <w:r w:rsidRPr="00030086">
        <w:rPr>
          <w:bCs/>
        </w:rPr>
        <w:t>agresor vystupuje často anonymne,</w:t>
      </w:r>
    </w:p>
    <w:p w:rsidR="00030086" w:rsidRPr="00030086" w:rsidRDefault="00AC6F99" w:rsidP="00030086">
      <w:pPr>
        <w:numPr>
          <w:ilvl w:val="0"/>
          <w:numId w:val="15"/>
        </w:numPr>
        <w:jc w:val="both"/>
        <w:rPr>
          <w:bCs/>
        </w:rPr>
      </w:pPr>
      <w:r w:rsidRPr="00030086">
        <w:rPr>
          <w:bCs/>
        </w:rPr>
        <w:t>útok nevyžaduje fyzický kontakt agresora a obete,</w:t>
      </w:r>
    </w:p>
    <w:p w:rsidR="00030086" w:rsidRPr="00030086" w:rsidRDefault="00AC6F99" w:rsidP="00030086">
      <w:pPr>
        <w:numPr>
          <w:ilvl w:val="0"/>
          <w:numId w:val="15"/>
        </w:numPr>
        <w:jc w:val="both"/>
        <w:rPr>
          <w:bCs/>
        </w:rPr>
      </w:pPr>
      <w:r w:rsidRPr="00030086">
        <w:rPr>
          <w:bCs/>
        </w:rPr>
        <w:t>agresor spravidla nevidí priamu emocionálnu reakciu obete na útok s ohľadom na anonymitu a odstup, ktoré informačno-komunikačné technológie umožňujú,</w:t>
      </w:r>
    </w:p>
    <w:p w:rsidR="00030086" w:rsidRPr="00030086" w:rsidRDefault="00AC6F99" w:rsidP="00030086">
      <w:pPr>
        <w:numPr>
          <w:ilvl w:val="0"/>
          <w:numId w:val="15"/>
        </w:numPr>
        <w:jc w:val="both"/>
        <w:rPr>
          <w:bCs/>
        </w:rPr>
      </w:pPr>
      <w:r w:rsidRPr="00030086">
        <w:rPr>
          <w:bCs/>
        </w:rPr>
        <w:t>útoky sa šíria prostredníctvom internetu podstatne rýchlejšie ako inými spôsobmi,</w:t>
      </w:r>
    </w:p>
    <w:p w:rsidR="00030086" w:rsidRPr="00030086" w:rsidRDefault="00AC6F99" w:rsidP="00030086">
      <w:pPr>
        <w:numPr>
          <w:ilvl w:val="0"/>
          <w:numId w:val="15"/>
        </w:numPr>
        <w:jc w:val="both"/>
        <w:rPr>
          <w:bCs/>
        </w:rPr>
      </w:pPr>
      <w:r w:rsidRPr="00030086">
        <w:rPr>
          <w:bCs/>
        </w:rPr>
        <w:lastRenderedPageBreak/>
        <w:t>útoky sú prístupné veľkému množstvu osôb,</w:t>
      </w:r>
    </w:p>
    <w:p w:rsidR="00030086" w:rsidRDefault="00AC6F99" w:rsidP="00030086">
      <w:pPr>
        <w:numPr>
          <w:ilvl w:val="0"/>
          <w:numId w:val="15"/>
        </w:numPr>
        <w:jc w:val="both"/>
        <w:rPr>
          <w:bCs/>
        </w:rPr>
      </w:pPr>
      <w:r w:rsidRPr="00030086">
        <w:rPr>
          <w:bCs/>
        </w:rPr>
        <w:t>agresor je schopný uskutočniť útok z rôznych miest,</w:t>
      </w:r>
    </w:p>
    <w:p w:rsidR="00030086" w:rsidRDefault="00AC6F99" w:rsidP="00030086">
      <w:pPr>
        <w:numPr>
          <w:ilvl w:val="0"/>
          <w:numId w:val="15"/>
        </w:numPr>
        <w:jc w:val="both"/>
        <w:rPr>
          <w:bCs/>
        </w:rPr>
      </w:pPr>
      <w:r w:rsidRPr="00030086">
        <w:rPr>
          <w:bCs/>
        </w:rPr>
        <w:t>útoky môžu mať dlhšie trvanie v čase,</w:t>
      </w:r>
    </w:p>
    <w:p w:rsidR="00030086" w:rsidRDefault="00AC6F99" w:rsidP="00030086">
      <w:pPr>
        <w:numPr>
          <w:ilvl w:val="0"/>
          <w:numId w:val="15"/>
        </w:numPr>
        <w:jc w:val="both"/>
        <w:rPr>
          <w:bCs/>
        </w:rPr>
      </w:pPr>
      <w:r w:rsidRPr="00030086">
        <w:rPr>
          <w:bCs/>
        </w:rPr>
        <w:t>obeť nemusí o napadnutí dlhšiu dobu vedieť,</w:t>
      </w:r>
    </w:p>
    <w:p w:rsidR="00030086" w:rsidRDefault="00AC6F99" w:rsidP="00030086">
      <w:pPr>
        <w:numPr>
          <w:ilvl w:val="0"/>
          <w:numId w:val="15"/>
        </w:numPr>
        <w:jc w:val="both"/>
        <w:rPr>
          <w:bCs/>
        </w:rPr>
      </w:pPr>
      <w:r w:rsidRPr="00030086">
        <w:rPr>
          <w:bCs/>
        </w:rPr>
        <w:t>obeť nemusí byť schopná identifikovať agresora,</w:t>
      </w:r>
    </w:p>
    <w:p w:rsidR="00AC6F99" w:rsidRDefault="00AC6F99" w:rsidP="00030086">
      <w:pPr>
        <w:numPr>
          <w:ilvl w:val="0"/>
          <w:numId w:val="15"/>
        </w:numPr>
        <w:jc w:val="both"/>
        <w:rPr>
          <w:bCs/>
        </w:rPr>
      </w:pPr>
      <w:r w:rsidRPr="00030086">
        <w:rPr>
          <w:bCs/>
        </w:rPr>
        <w:t>zverejnené informácie, fotografie a audiozáznamy a videozáznamy môže byť náročné odstrániť z internetu.</w:t>
      </w:r>
    </w:p>
    <w:p w:rsidR="00030086" w:rsidRDefault="00030086" w:rsidP="00030086">
      <w:pPr>
        <w:jc w:val="both"/>
        <w:rPr>
          <w:bCs/>
        </w:rPr>
      </w:pPr>
    </w:p>
    <w:p w:rsidR="00030086" w:rsidRDefault="00030086" w:rsidP="00030086">
      <w:pPr>
        <w:jc w:val="both"/>
        <w:rPr>
          <w:b/>
          <w:bCs/>
        </w:rPr>
      </w:pPr>
      <w:r>
        <w:rPr>
          <w:b/>
          <w:bCs/>
        </w:rPr>
        <w:t>Metódy riešenia šikanovania</w:t>
      </w:r>
    </w:p>
    <w:p w:rsidR="00030086" w:rsidRDefault="00030086" w:rsidP="00030086">
      <w:pPr>
        <w:jc w:val="both"/>
        <w:rPr>
          <w:b/>
          <w:bCs/>
        </w:rPr>
      </w:pPr>
    </w:p>
    <w:p w:rsidR="00030086" w:rsidRDefault="00030086" w:rsidP="00030086">
      <w:pPr>
        <w:jc w:val="both"/>
        <w:rPr>
          <w:bCs/>
        </w:rPr>
      </w:pPr>
      <w:r w:rsidRPr="00030086">
        <w:rPr>
          <w:bCs/>
        </w:rPr>
        <w:t>Riaditeľ školy ale</w:t>
      </w:r>
      <w:r>
        <w:rPr>
          <w:bCs/>
        </w:rPr>
        <w:t>bo ním poverená osoba pri zisťo</w:t>
      </w:r>
      <w:r w:rsidRPr="00030086">
        <w:rPr>
          <w:bCs/>
        </w:rPr>
        <w:t>v</w:t>
      </w:r>
      <w:r>
        <w:rPr>
          <w:bCs/>
        </w:rPr>
        <w:t>a</w:t>
      </w:r>
      <w:r w:rsidRPr="00030086">
        <w:rPr>
          <w:bCs/>
        </w:rPr>
        <w:t>ní a</w:t>
      </w:r>
      <w:r>
        <w:rPr>
          <w:bCs/>
        </w:rPr>
        <w:t> </w:t>
      </w:r>
      <w:r w:rsidRPr="00030086">
        <w:rPr>
          <w:bCs/>
        </w:rPr>
        <w:t>preverovaní</w:t>
      </w:r>
      <w:r>
        <w:rPr>
          <w:bCs/>
        </w:rPr>
        <w:t xml:space="preserve"> </w:t>
      </w:r>
      <w:r w:rsidRPr="00030086">
        <w:rPr>
          <w:bCs/>
        </w:rPr>
        <w:t>šikanovania:</w:t>
      </w:r>
    </w:p>
    <w:p w:rsidR="00030086" w:rsidRPr="00030086" w:rsidRDefault="00030086" w:rsidP="00030086">
      <w:pPr>
        <w:jc w:val="both"/>
        <w:rPr>
          <w:bCs/>
        </w:rPr>
      </w:pPr>
    </w:p>
    <w:p w:rsidR="00030086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 xml:space="preserve">zabezpečí bezodkladnú </w:t>
      </w:r>
      <w:r w:rsidRPr="00596F3E">
        <w:rPr>
          <w:bCs/>
        </w:rPr>
        <w:t>pomoc obetiam</w:t>
      </w:r>
      <w:r w:rsidRPr="00030086">
        <w:rPr>
          <w:bCs/>
        </w:rPr>
        <w:t xml:space="preserve"> a ochranu obetí,</w:t>
      </w:r>
    </w:p>
    <w:p w:rsidR="00030086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 xml:space="preserve">zabezpečí </w:t>
      </w:r>
      <w:r w:rsidRPr="00596F3E">
        <w:rPr>
          <w:bCs/>
        </w:rPr>
        <w:t>dozor v triede</w:t>
      </w:r>
      <w:r w:rsidRPr="00030086">
        <w:rPr>
          <w:bCs/>
        </w:rPr>
        <w:t>, kde sa preveruje šikanovanie,</w:t>
      </w:r>
    </w:p>
    <w:p w:rsidR="00AC6F99" w:rsidRPr="00030086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>vykonáva opatrenia na zabránenie možnej krivej výpovede agresora jeho izoláciou počas preverovania šikanovania,</w:t>
      </w:r>
    </w:p>
    <w:p w:rsidR="00030086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>preveruje šikanovanie bezodkladne v čase, keď agresor nie je ešte dohodnutý na spoločnej výpovedi s obeťou, svedkami alebo inými osobami, ktoré na šikanovanie upozornili,</w:t>
      </w:r>
    </w:p>
    <w:p w:rsidR="00030086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>zabezpečí, aby obeť nebola konfrontovaná s agresorom,</w:t>
      </w:r>
    </w:p>
    <w:p w:rsidR="00030086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>zabezpečí zistenie vhodných svedkov a uskutočnenie individuálnych rozhovorov alebo konfrontačných rozhovorov so svedkami,</w:t>
      </w:r>
    </w:p>
    <w:p w:rsidR="00030086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 xml:space="preserve">uchováva dôkazy pri podozrení na </w:t>
      </w:r>
      <w:proofErr w:type="spellStart"/>
      <w:r w:rsidRPr="00030086">
        <w:rPr>
          <w:bCs/>
        </w:rPr>
        <w:t>kyberšikanovanie</w:t>
      </w:r>
      <w:proofErr w:type="spellEnd"/>
      <w:r w:rsidRPr="00030086">
        <w:rPr>
          <w:bCs/>
        </w:rPr>
        <w:t xml:space="preserve"> v spolupráci s koordinátorom informatizácie alebo externým expertom,</w:t>
      </w:r>
    </w:p>
    <w:p w:rsidR="0082675C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>kontaktuje vo vzťahu k obeti, agresorovi a svedkovi šikanovania</w:t>
      </w:r>
    </w:p>
    <w:p w:rsidR="0082675C" w:rsidRDefault="00030086" w:rsidP="0082675C">
      <w:pPr>
        <w:numPr>
          <w:ilvl w:val="1"/>
          <w:numId w:val="17"/>
        </w:numPr>
        <w:jc w:val="both"/>
        <w:rPr>
          <w:bCs/>
        </w:rPr>
      </w:pPr>
      <w:r w:rsidRPr="00030086">
        <w:rPr>
          <w:bCs/>
        </w:rPr>
        <w:t>zákonných zástupcov,</w:t>
      </w:r>
    </w:p>
    <w:p w:rsidR="0082675C" w:rsidRDefault="00030086" w:rsidP="0082675C">
      <w:pPr>
        <w:numPr>
          <w:ilvl w:val="1"/>
          <w:numId w:val="17"/>
        </w:numPr>
        <w:jc w:val="both"/>
        <w:rPr>
          <w:bCs/>
        </w:rPr>
      </w:pPr>
      <w:r w:rsidRPr="00030086">
        <w:rPr>
          <w:bCs/>
        </w:rPr>
        <w:t>osoby, ktoré sa osobne starajú o dieťa,</w:t>
      </w:r>
    </w:p>
    <w:p w:rsidR="0082675C" w:rsidRDefault="00030086" w:rsidP="0082675C">
      <w:pPr>
        <w:numPr>
          <w:ilvl w:val="1"/>
          <w:numId w:val="17"/>
        </w:numPr>
        <w:jc w:val="both"/>
        <w:rPr>
          <w:bCs/>
        </w:rPr>
      </w:pPr>
      <w:r w:rsidRPr="00030086">
        <w:rPr>
          <w:bCs/>
        </w:rPr>
        <w:t>zariadenie, v ktorom je žiak umiestnený na základe rozhodnutia súdu,</w:t>
      </w:r>
    </w:p>
    <w:p w:rsidR="0082675C" w:rsidRDefault="00030086" w:rsidP="0082675C">
      <w:pPr>
        <w:numPr>
          <w:ilvl w:val="1"/>
          <w:numId w:val="17"/>
        </w:numPr>
        <w:jc w:val="both"/>
        <w:rPr>
          <w:bCs/>
        </w:rPr>
      </w:pPr>
      <w:r w:rsidRPr="00030086">
        <w:rPr>
          <w:bCs/>
        </w:rPr>
        <w:t>zariadenie sociálnoprávnej ochrany detí a sociálnej kurately, v ktorom je žiak umiestnený,</w:t>
      </w:r>
    </w:p>
    <w:p w:rsidR="0082675C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>kontaktuje miestne príslušné centrum</w:t>
      </w:r>
      <w:r w:rsidR="0082675C">
        <w:rPr>
          <w:bCs/>
        </w:rPr>
        <w:t>(</w:t>
      </w:r>
      <w:proofErr w:type="spellStart"/>
      <w:r w:rsidR="0082675C">
        <w:rPr>
          <w:bCs/>
        </w:rPr>
        <w:t>CPPPaP</w:t>
      </w:r>
      <w:proofErr w:type="spellEnd"/>
      <w:r w:rsidR="0082675C">
        <w:rPr>
          <w:bCs/>
        </w:rPr>
        <w:t xml:space="preserve">, Zuzkin park 10, 040 01 Košice - šk. psychologička </w:t>
      </w:r>
      <w:r w:rsidR="0082675C" w:rsidRPr="00EE7CC9">
        <w:rPr>
          <w:rStyle w:val="odsek"/>
        </w:rPr>
        <w:t xml:space="preserve"> </w:t>
      </w:r>
      <w:proofErr w:type="spellStart"/>
      <w:r w:rsidR="0082675C">
        <w:rPr>
          <w:rStyle w:val="odsek"/>
        </w:rPr>
        <w:t>Mgr..Andrea</w:t>
      </w:r>
      <w:proofErr w:type="spellEnd"/>
      <w:r w:rsidR="0082675C">
        <w:rPr>
          <w:rStyle w:val="odsek"/>
        </w:rPr>
        <w:t xml:space="preserve"> </w:t>
      </w:r>
      <w:proofErr w:type="spellStart"/>
      <w:r w:rsidR="0082675C">
        <w:rPr>
          <w:rStyle w:val="odsek"/>
        </w:rPr>
        <w:t>Grácová</w:t>
      </w:r>
      <w:proofErr w:type="spellEnd"/>
      <w:r w:rsidR="0082675C">
        <w:rPr>
          <w:rStyle w:val="odsek"/>
        </w:rPr>
        <w:t>,</w:t>
      </w:r>
      <w:r w:rsidR="0082675C">
        <w:rPr>
          <w:rStyle w:val="st"/>
        </w:rPr>
        <w:t xml:space="preserve"> </w:t>
      </w:r>
      <w:proofErr w:type="spellStart"/>
      <w:r w:rsidR="0082675C" w:rsidRPr="00EB0C55">
        <w:rPr>
          <w:bCs/>
        </w:rPr>
        <w:t>t.č</w:t>
      </w:r>
      <w:proofErr w:type="spellEnd"/>
      <w:r w:rsidR="0082675C" w:rsidRPr="00EB0C55">
        <w:rPr>
          <w:bCs/>
        </w:rPr>
        <w:t xml:space="preserve">. </w:t>
      </w:r>
      <w:r w:rsidR="0082675C">
        <w:rPr>
          <w:rStyle w:val="st"/>
        </w:rPr>
        <w:t>055/78711738)</w:t>
      </w:r>
      <w:r w:rsidRPr="00030086">
        <w:rPr>
          <w:bCs/>
        </w:rPr>
        <w:t>,</w:t>
      </w:r>
    </w:p>
    <w:p w:rsidR="0082675C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>zabezpečí použitie anonymnej dotazníkovej metódy,</w:t>
      </w:r>
    </w:p>
    <w:p w:rsidR="0082675C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>vedie písomné záznamy o riešení jednotlivých prípadov šikanovania,</w:t>
      </w:r>
    </w:p>
    <w:p w:rsidR="0082675C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>zabezpečí pri rozhovoroch prítomnosť najmenej dvoch pedagogických zamestnancov alebo odborných zamestnancov,</w:t>
      </w:r>
    </w:p>
    <w:p w:rsidR="00AC6F99" w:rsidRPr="00030086" w:rsidRDefault="00030086" w:rsidP="00030086">
      <w:pPr>
        <w:numPr>
          <w:ilvl w:val="0"/>
          <w:numId w:val="16"/>
        </w:numPr>
        <w:jc w:val="both"/>
        <w:rPr>
          <w:bCs/>
        </w:rPr>
      </w:pPr>
      <w:r w:rsidRPr="00030086">
        <w:rPr>
          <w:bCs/>
        </w:rPr>
        <w:t>ohlasuje príslušným útvarom Policajného zboru podozrenie na spáchanie priestupku alebo trestného činu</w:t>
      </w:r>
      <w:r w:rsidR="0082675C">
        <w:rPr>
          <w:bCs/>
        </w:rPr>
        <w:t>.</w:t>
      </w:r>
    </w:p>
    <w:p w:rsidR="000677CA" w:rsidRPr="00EB0C55" w:rsidRDefault="000677CA" w:rsidP="0082675C">
      <w:pPr>
        <w:pStyle w:val="Nadpis3"/>
        <w:tabs>
          <w:tab w:val="left" w:pos="833"/>
        </w:tabs>
        <w:jc w:val="both"/>
        <w:rPr>
          <w:color w:val="auto"/>
          <w:sz w:val="24"/>
          <w:szCs w:val="24"/>
        </w:rPr>
      </w:pPr>
      <w:bookmarkStart w:id="0" w:name="_Toc113852792"/>
      <w:bookmarkStart w:id="1" w:name="_Toc113852897"/>
      <w:bookmarkStart w:id="2" w:name="_Toc113852968"/>
      <w:bookmarkStart w:id="3" w:name="_Toc131304946"/>
      <w:r w:rsidRPr="00EB0C55">
        <w:rPr>
          <w:color w:val="auto"/>
          <w:sz w:val="24"/>
          <w:szCs w:val="24"/>
        </w:rPr>
        <w:t xml:space="preserve">Opatrenia na riešenie </w:t>
      </w:r>
      <w:r w:rsidR="0082675C">
        <w:rPr>
          <w:color w:val="auto"/>
          <w:sz w:val="24"/>
          <w:szCs w:val="24"/>
        </w:rPr>
        <w:t>šikanovania</w:t>
      </w:r>
      <w:bookmarkEnd w:id="0"/>
      <w:bookmarkEnd w:id="1"/>
      <w:bookmarkEnd w:id="2"/>
      <w:bookmarkEnd w:id="3"/>
    </w:p>
    <w:p w:rsidR="000677CA" w:rsidRPr="00EB0C55" w:rsidRDefault="000677CA" w:rsidP="007D3669">
      <w:pPr>
        <w:pStyle w:val="odsek"/>
        <w:tabs>
          <w:tab w:val="left" w:pos="510"/>
        </w:tabs>
        <w:spacing w:after="0"/>
        <w:rPr>
          <w:color w:val="auto"/>
          <w:szCs w:val="24"/>
        </w:rPr>
      </w:pPr>
      <w:r w:rsidRPr="00EB0C55">
        <w:rPr>
          <w:color w:val="auto"/>
          <w:szCs w:val="24"/>
        </w:rPr>
        <w:t xml:space="preserve">Z opatrení </w:t>
      </w:r>
      <w:r w:rsidRPr="00EB0C55">
        <w:rPr>
          <w:b/>
          <w:i/>
          <w:color w:val="auto"/>
          <w:szCs w:val="24"/>
        </w:rPr>
        <w:t>pre obete</w:t>
      </w:r>
      <w:r w:rsidRPr="00EB0C55">
        <w:rPr>
          <w:color w:val="auto"/>
          <w:szCs w:val="24"/>
        </w:rPr>
        <w:t xml:space="preserve"> možno použiť:</w:t>
      </w:r>
    </w:p>
    <w:p w:rsidR="000677CA" w:rsidRPr="00EB0C55" w:rsidRDefault="000677CA" w:rsidP="007D3669">
      <w:pPr>
        <w:pStyle w:val="odsek"/>
        <w:numPr>
          <w:ilvl w:val="0"/>
          <w:numId w:val="7"/>
        </w:numPr>
        <w:tabs>
          <w:tab w:val="left" w:pos="510"/>
        </w:tabs>
        <w:spacing w:after="0"/>
        <w:rPr>
          <w:color w:val="auto"/>
          <w:szCs w:val="24"/>
        </w:rPr>
      </w:pPr>
      <w:r w:rsidRPr="00EB0C55">
        <w:rPr>
          <w:color w:val="auto"/>
          <w:szCs w:val="24"/>
        </w:rPr>
        <w:t>odporúčanie rodičom obetí vyhľadať indiv</w:t>
      </w:r>
      <w:r w:rsidR="00693D83" w:rsidRPr="00EB0C55">
        <w:rPr>
          <w:color w:val="auto"/>
          <w:szCs w:val="24"/>
        </w:rPr>
        <w:t xml:space="preserve">iduálnu odbornú starostlivosť </w:t>
      </w:r>
      <w:proofErr w:type="spellStart"/>
      <w:r w:rsidR="00693D83" w:rsidRPr="00EB0C55">
        <w:rPr>
          <w:color w:val="auto"/>
          <w:szCs w:val="24"/>
        </w:rPr>
        <w:t>CPPP</w:t>
      </w:r>
      <w:r w:rsidR="0082675C">
        <w:rPr>
          <w:color w:val="auto"/>
          <w:szCs w:val="24"/>
        </w:rPr>
        <w:t>aP</w:t>
      </w:r>
      <w:proofErr w:type="spellEnd"/>
      <w:r w:rsidR="00693D83" w:rsidRPr="00EB0C55">
        <w:rPr>
          <w:color w:val="auto"/>
          <w:szCs w:val="24"/>
        </w:rPr>
        <w:t>,</w:t>
      </w:r>
    </w:p>
    <w:p w:rsidR="000677CA" w:rsidRDefault="000677CA" w:rsidP="007D3669">
      <w:pPr>
        <w:pStyle w:val="odsek"/>
        <w:numPr>
          <w:ilvl w:val="0"/>
          <w:numId w:val="7"/>
        </w:numPr>
        <w:tabs>
          <w:tab w:val="left" w:pos="510"/>
        </w:tabs>
        <w:spacing w:after="0"/>
        <w:rPr>
          <w:color w:val="auto"/>
          <w:szCs w:val="24"/>
        </w:rPr>
      </w:pPr>
      <w:r w:rsidRPr="00EB0C55">
        <w:rPr>
          <w:color w:val="auto"/>
          <w:szCs w:val="24"/>
        </w:rPr>
        <w:t xml:space="preserve">zorganizovanie skupinového intervenčného programu </w:t>
      </w:r>
      <w:r w:rsidR="00693D83" w:rsidRPr="00EB0C55">
        <w:rPr>
          <w:color w:val="auto"/>
          <w:szCs w:val="24"/>
        </w:rPr>
        <w:t>v spolupráci s </w:t>
      </w:r>
      <w:proofErr w:type="spellStart"/>
      <w:r w:rsidR="00693D83" w:rsidRPr="00EB0C55">
        <w:rPr>
          <w:color w:val="auto"/>
          <w:szCs w:val="24"/>
        </w:rPr>
        <w:t>CP</w:t>
      </w:r>
      <w:r w:rsidRPr="00EB0C55">
        <w:rPr>
          <w:color w:val="auto"/>
          <w:szCs w:val="24"/>
        </w:rPr>
        <w:t>PP</w:t>
      </w:r>
      <w:r w:rsidR="0082675C">
        <w:rPr>
          <w:color w:val="auto"/>
          <w:szCs w:val="24"/>
        </w:rPr>
        <w:t>aP</w:t>
      </w:r>
      <w:proofErr w:type="spellEnd"/>
      <w:r w:rsidRPr="00EB0C55">
        <w:rPr>
          <w:color w:val="auto"/>
          <w:szCs w:val="24"/>
        </w:rPr>
        <w:t>,</w:t>
      </w:r>
    </w:p>
    <w:p w:rsidR="0082675C" w:rsidRPr="00EB0C55" w:rsidRDefault="0082675C" w:rsidP="007D3669">
      <w:pPr>
        <w:pStyle w:val="odsek"/>
        <w:numPr>
          <w:ilvl w:val="0"/>
          <w:numId w:val="7"/>
        </w:numPr>
        <w:tabs>
          <w:tab w:val="left" w:pos="510"/>
        </w:tabs>
        <w:spacing w:after="0"/>
        <w:rPr>
          <w:color w:val="auto"/>
          <w:szCs w:val="24"/>
        </w:rPr>
      </w:pPr>
      <w:r>
        <w:rPr>
          <w:color w:val="auto"/>
          <w:szCs w:val="24"/>
        </w:rPr>
        <w:t>zaistenie bezpečia obete,</w:t>
      </w:r>
    </w:p>
    <w:p w:rsidR="000677CA" w:rsidRPr="00EB0C55" w:rsidRDefault="000677CA" w:rsidP="007D3669">
      <w:pPr>
        <w:pStyle w:val="odsek"/>
        <w:numPr>
          <w:ilvl w:val="0"/>
          <w:numId w:val="7"/>
        </w:numPr>
        <w:tabs>
          <w:tab w:val="left" w:pos="510"/>
        </w:tabs>
        <w:spacing w:after="0"/>
        <w:rPr>
          <w:color w:val="auto"/>
          <w:szCs w:val="24"/>
        </w:rPr>
      </w:pPr>
      <w:r w:rsidRPr="00EB0C55">
        <w:rPr>
          <w:color w:val="auto"/>
          <w:szCs w:val="24"/>
        </w:rPr>
        <w:t>informovanie a poradenstvo pre rodičov obetí</w:t>
      </w:r>
      <w:r w:rsidR="0082675C">
        <w:rPr>
          <w:color w:val="auto"/>
          <w:szCs w:val="24"/>
        </w:rPr>
        <w:t xml:space="preserve"> o preventívnych činnostiach školy</w:t>
      </w:r>
      <w:r w:rsidRPr="00EB0C55">
        <w:rPr>
          <w:color w:val="auto"/>
          <w:szCs w:val="24"/>
        </w:rPr>
        <w:t>.</w:t>
      </w:r>
    </w:p>
    <w:p w:rsidR="000677CA" w:rsidRPr="00EB0C55" w:rsidRDefault="000677CA" w:rsidP="007D3669">
      <w:pPr>
        <w:pStyle w:val="odsek"/>
        <w:tabs>
          <w:tab w:val="left" w:pos="510"/>
        </w:tabs>
        <w:spacing w:after="0"/>
        <w:rPr>
          <w:color w:val="auto"/>
          <w:szCs w:val="24"/>
        </w:rPr>
      </w:pPr>
      <w:r w:rsidRPr="00EB0C55">
        <w:rPr>
          <w:color w:val="auto"/>
          <w:szCs w:val="24"/>
        </w:rPr>
        <w:t xml:space="preserve">Z opatrení </w:t>
      </w:r>
      <w:r w:rsidRPr="00EB0C55">
        <w:rPr>
          <w:b/>
          <w:i/>
          <w:color w:val="auto"/>
          <w:szCs w:val="24"/>
        </w:rPr>
        <w:t>pre agresorov</w:t>
      </w:r>
      <w:r w:rsidRPr="00EB0C55">
        <w:rPr>
          <w:color w:val="auto"/>
          <w:szCs w:val="24"/>
        </w:rPr>
        <w:t xml:space="preserve"> možno použiť:</w:t>
      </w:r>
    </w:p>
    <w:p w:rsidR="000677CA" w:rsidRPr="00EB0C55" w:rsidRDefault="000677CA" w:rsidP="007D3669">
      <w:pPr>
        <w:pStyle w:val="odsek"/>
        <w:numPr>
          <w:ilvl w:val="0"/>
          <w:numId w:val="8"/>
        </w:numPr>
        <w:tabs>
          <w:tab w:val="left" w:pos="510"/>
        </w:tabs>
        <w:spacing w:after="0"/>
        <w:rPr>
          <w:color w:val="auto"/>
          <w:szCs w:val="24"/>
        </w:rPr>
      </w:pPr>
      <w:r w:rsidRPr="00EB0C55">
        <w:rPr>
          <w:color w:val="auto"/>
          <w:szCs w:val="24"/>
        </w:rPr>
        <w:t>odporučenie rodičom agresorov v</w:t>
      </w:r>
      <w:r w:rsidR="00693D83" w:rsidRPr="00EB0C55">
        <w:rPr>
          <w:color w:val="auto"/>
          <w:szCs w:val="24"/>
        </w:rPr>
        <w:t xml:space="preserve">yhľadať odbornú starostlivosť </w:t>
      </w:r>
      <w:proofErr w:type="spellStart"/>
      <w:r w:rsidR="00693D83" w:rsidRPr="00EB0C55">
        <w:rPr>
          <w:color w:val="auto"/>
          <w:szCs w:val="24"/>
        </w:rPr>
        <w:t>CP</w:t>
      </w:r>
      <w:r w:rsidRPr="00EB0C55">
        <w:rPr>
          <w:color w:val="auto"/>
          <w:szCs w:val="24"/>
        </w:rPr>
        <w:t>PP</w:t>
      </w:r>
      <w:r w:rsidR="0082675C">
        <w:rPr>
          <w:color w:val="auto"/>
          <w:szCs w:val="24"/>
        </w:rPr>
        <w:t>aP</w:t>
      </w:r>
      <w:proofErr w:type="spellEnd"/>
      <w:r w:rsidRPr="00EB0C55">
        <w:rPr>
          <w:color w:val="auto"/>
          <w:szCs w:val="24"/>
        </w:rPr>
        <w:t xml:space="preserve">, </w:t>
      </w:r>
    </w:p>
    <w:p w:rsidR="000677CA" w:rsidRPr="00EB0C55" w:rsidRDefault="000677CA" w:rsidP="007D3669">
      <w:pPr>
        <w:pStyle w:val="odsek"/>
        <w:numPr>
          <w:ilvl w:val="0"/>
          <w:numId w:val="8"/>
        </w:numPr>
        <w:tabs>
          <w:tab w:val="left" w:pos="510"/>
        </w:tabs>
        <w:spacing w:after="0"/>
        <w:rPr>
          <w:color w:val="auto"/>
          <w:szCs w:val="24"/>
        </w:rPr>
      </w:pPr>
      <w:r w:rsidRPr="00EB0C55">
        <w:rPr>
          <w:color w:val="auto"/>
          <w:szCs w:val="24"/>
        </w:rPr>
        <w:t>preloženie žiaka do inej triedy, pracovnej či výchovnej skupiny,</w:t>
      </w:r>
      <w:r w:rsidR="0082675C">
        <w:rPr>
          <w:color w:val="auto"/>
          <w:szCs w:val="24"/>
        </w:rPr>
        <w:t xml:space="preserve"> ak je agresor schopný stále ohrozovať svoje okolie,</w:t>
      </w:r>
    </w:p>
    <w:p w:rsidR="005A77DE" w:rsidRDefault="008403AC" w:rsidP="007D3669">
      <w:pPr>
        <w:pStyle w:val="odsek"/>
        <w:numPr>
          <w:ilvl w:val="0"/>
          <w:numId w:val="8"/>
        </w:numPr>
        <w:tabs>
          <w:tab w:val="left" w:pos="510"/>
        </w:tabs>
        <w:spacing w:after="0"/>
        <w:rPr>
          <w:color w:val="auto"/>
          <w:szCs w:val="24"/>
        </w:rPr>
      </w:pPr>
      <w:r>
        <w:rPr>
          <w:color w:val="auto"/>
          <w:szCs w:val="24"/>
        </w:rPr>
        <w:lastRenderedPageBreak/>
        <w:t>uloženie opatrenia vo výchove</w:t>
      </w:r>
      <w:r w:rsidR="005A77DE">
        <w:rPr>
          <w:color w:val="auto"/>
          <w:szCs w:val="24"/>
        </w:rPr>
        <w:t>:</w:t>
      </w:r>
    </w:p>
    <w:p w:rsidR="005A77DE" w:rsidRDefault="005A77DE" w:rsidP="005A77DE">
      <w:pPr>
        <w:pStyle w:val="odsek"/>
        <w:numPr>
          <w:ilvl w:val="1"/>
          <w:numId w:val="8"/>
        </w:numPr>
        <w:tabs>
          <w:tab w:val="left" w:pos="510"/>
        </w:tabs>
        <w:rPr>
          <w:color w:val="auto"/>
          <w:szCs w:val="24"/>
        </w:rPr>
      </w:pPr>
      <w:r w:rsidRPr="005A77DE">
        <w:rPr>
          <w:color w:val="auto"/>
          <w:szCs w:val="24"/>
        </w:rPr>
        <w:t>Ak sa žiak previní proti školskému poriadku, možno mu uložiť napomenutie alebo pokarhanie od triedneho učiteľa,</w:t>
      </w:r>
      <w:r>
        <w:rPr>
          <w:color w:val="auto"/>
          <w:szCs w:val="24"/>
        </w:rPr>
        <w:t xml:space="preserve"> pokarhanie od riaditeľa</w:t>
      </w:r>
      <w:r w:rsidRPr="005A77DE">
        <w:rPr>
          <w:color w:val="auto"/>
          <w:szCs w:val="24"/>
        </w:rPr>
        <w:t>.</w:t>
      </w:r>
    </w:p>
    <w:p w:rsidR="005A77DE" w:rsidRDefault="005A77DE" w:rsidP="005A77DE">
      <w:pPr>
        <w:pStyle w:val="odsek"/>
        <w:numPr>
          <w:ilvl w:val="1"/>
          <w:numId w:val="8"/>
        </w:numPr>
        <w:tabs>
          <w:tab w:val="left" w:pos="510"/>
        </w:tabs>
        <w:rPr>
          <w:color w:val="auto"/>
          <w:szCs w:val="24"/>
        </w:rPr>
      </w:pPr>
      <w:r w:rsidRPr="005A77DE">
        <w:rPr>
          <w:color w:val="auto"/>
          <w:szCs w:val="24"/>
        </w:rPr>
        <w:t>Ak žiak svojím správaním a agresivitou ohrozuje bezpečnosť a zdravie ostatných žiakov, ostatných účastníkov výchovy a vzdelávania alebo narúša výchovu a vzdelávanie do takej miery, že znemožňuje ostatným účastníkom výchovy a vzdelávania vzdelávanie, riaditeľ školy alebo školského zariadenia, okrem špeciálnych výchovných zariadení, môže použiť ochranné opatrenie, ktorým je okamžité vylúčenie žiaka z výchovy a vzdelávania, umiestnením žiaka do samostatnej miestnosti za prítomnosti pedagogického zamestnanca. Riaditeľ školy alebo riaditeľ školského zariade</w:t>
      </w:r>
      <w:r>
        <w:rPr>
          <w:color w:val="auto"/>
          <w:szCs w:val="24"/>
        </w:rPr>
        <w:t>nia bezodkladne privolá</w:t>
      </w:r>
    </w:p>
    <w:p w:rsidR="005A77DE" w:rsidRDefault="005A77DE" w:rsidP="005A77DE">
      <w:pPr>
        <w:pStyle w:val="odsek"/>
        <w:numPr>
          <w:ilvl w:val="2"/>
          <w:numId w:val="18"/>
        </w:numPr>
        <w:tabs>
          <w:tab w:val="left" w:pos="510"/>
        </w:tabs>
        <w:rPr>
          <w:color w:val="auto"/>
          <w:szCs w:val="24"/>
        </w:rPr>
      </w:pPr>
      <w:r w:rsidRPr="005A77DE">
        <w:rPr>
          <w:color w:val="auto"/>
          <w:szCs w:val="24"/>
        </w:rPr>
        <w:t>zákonného zástupcu,</w:t>
      </w:r>
    </w:p>
    <w:p w:rsidR="005A77DE" w:rsidRDefault="005A77DE" w:rsidP="005A77DE">
      <w:pPr>
        <w:pStyle w:val="odsek"/>
        <w:numPr>
          <w:ilvl w:val="2"/>
          <w:numId w:val="18"/>
        </w:numPr>
        <w:tabs>
          <w:tab w:val="left" w:pos="510"/>
        </w:tabs>
        <w:rPr>
          <w:color w:val="auto"/>
          <w:szCs w:val="24"/>
        </w:rPr>
      </w:pPr>
      <w:r>
        <w:rPr>
          <w:color w:val="auto"/>
          <w:szCs w:val="24"/>
        </w:rPr>
        <w:t>zdravotnú pomoc,</w:t>
      </w:r>
    </w:p>
    <w:p w:rsidR="005A77DE" w:rsidRDefault="005A77DE" w:rsidP="005A77DE">
      <w:pPr>
        <w:pStyle w:val="odsek"/>
        <w:numPr>
          <w:ilvl w:val="2"/>
          <w:numId w:val="18"/>
        </w:numPr>
        <w:tabs>
          <w:tab w:val="left" w:pos="510"/>
        </w:tabs>
        <w:rPr>
          <w:color w:val="auto"/>
          <w:szCs w:val="24"/>
        </w:rPr>
      </w:pPr>
      <w:r w:rsidRPr="005A77DE">
        <w:rPr>
          <w:color w:val="auto"/>
          <w:szCs w:val="24"/>
        </w:rPr>
        <w:t>Policajný zbor.</w:t>
      </w:r>
    </w:p>
    <w:p w:rsidR="005A77DE" w:rsidRDefault="005A77DE" w:rsidP="005A77DE">
      <w:pPr>
        <w:pStyle w:val="odsek"/>
        <w:tabs>
          <w:tab w:val="left" w:pos="510"/>
        </w:tabs>
        <w:rPr>
          <w:color w:val="auto"/>
          <w:szCs w:val="24"/>
        </w:rPr>
      </w:pPr>
      <w:r w:rsidRPr="005A77DE">
        <w:rPr>
          <w:color w:val="auto"/>
          <w:szCs w:val="24"/>
        </w:rPr>
        <w:t>Ochranné opatrenie slúži na upokojenie žiaka. O dôvodoch a priebehu ochranného opatrenia vyhotoví riaditeľ školy alebo školského zariadenia písomný záznam.</w:t>
      </w:r>
    </w:p>
    <w:p w:rsidR="00596F3E" w:rsidRDefault="00596F3E" w:rsidP="005A77DE">
      <w:pPr>
        <w:pStyle w:val="odsek"/>
        <w:tabs>
          <w:tab w:val="left" w:pos="510"/>
        </w:tabs>
        <w:rPr>
          <w:color w:val="auto"/>
          <w:szCs w:val="24"/>
        </w:rPr>
      </w:pPr>
    </w:p>
    <w:p w:rsidR="00596F3E" w:rsidRPr="00596F3E" w:rsidRDefault="00596F3E" w:rsidP="005A77DE">
      <w:pPr>
        <w:pStyle w:val="odsek"/>
        <w:tabs>
          <w:tab w:val="left" w:pos="510"/>
        </w:tabs>
        <w:rPr>
          <w:color w:val="auto"/>
          <w:szCs w:val="24"/>
        </w:rPr>
      </w:pPr>
      <w:r>
        <w:rPr>
          <w:color w:val="auto"/>
          <w:szCs w:val="24"/>
        </w:rPr>
        <w:t>Zdroj:</w:t>
      </w:r>
    </w:p>
    <w:p w:rsidR="00596F3E" w:rsidRPr="00596F3E" w:rsidRDefault="00596F3E" w:rsidP="00596F3E">
      <w:pPr>
        <w:autoSpaceDE w:val="0"/>
        <w:autoSpaceDN w:val="0"/>
        <w:adjustRightInd w:val="0"/>
        <w:jc w:val="both"/>
        <w:rPr>
          <w:bCs/>
        </w:rPr>
      </w:pPr>
      <w:r w:rsidRPr="00596F3E">
        <w:rPr>
          <w:bCs/>
        </w:rPr>
        <w:t>Smernica č. 36/2018 k prevencii a riešeniu šikanovania žiakov v školách a školských zariadeniach</w:t>
      </w:r>
    </w:p>
    <w:p w:rsidR="00D075CC" w:rsidRPr="0004716C" w:rsidRDefault="00D075CC" w:rsidP="007D366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B0C55" w:rsidRDefault="00EB0C55" w:rsidP="007D3669">
      <w:pPr>
        <w:pStyle w:val="Nadpis1"/>
        <w:jc w:val="both"/>
      </w:pPr>
      <w:r>
        <w:t>ODPORÚČANIA PRE ŽIAKOV – OBETE A SVEDKOV</w:t>
      </w:r>
    </w:p>
    <w:p w:rsidR="00EB0C55" w:rsidRPr="00EB0C55" w:rsidRDefault="00EB0C55" w:rsidP="007D3669">
      <w:pPr>
        <w:jc w:val="both"/>
      </w:pPr>
    </w:p>
    <w:p w:rsidR="00EB0C55" w:rsidRDefault="00EB0C55" w:rsidP="007D3669">
      <w:pPr>
        <w:pStyle w:val="Nadpis1"/>
        <w:jc w:val="both"/>
      </w:pPr>
      <w:r>
        <w:t>Ako sa môžeš brániť, čo môžeš urobiť ????</w:t>
      </w:r>
    </w:p>
    <w:p w:rsidR="00EB0C55" w:rsidRPr="00EB0C55" w:rsidRDefault="00D26ED9" w:rsidP="007D3669">
      <w:pPr>
        <w:pStyle w:val="Normlnywebov"/>
        <w:numPr>
          <w:ilvl w:val="0"/>
          <w:numId w:val="10"/>
        </w:numPr>
        <w:jc w:val="both"/>
      </w:pPr>
      <w:r>
        <w:t>Keď do t</w:t>
      </w:r>
      <w:r w:rsidR="00EB0C55" w:rsidRPr="00EB0C55">
        <w:t>eba niekto zapára, nedaj sa vyprovokovať ani vystrašiť, aj keď sú viacerí.</w:t>
      </w:r>
    </w:p>
    <w:p w:rsidR="00EB0C55" w:rsidRPr="00EB0C55" w:rsidRDefault="00EB0C55" w:rsidP="007D3669">
      <w:pPr>
        <w:pStyle w:val="Normlnywebov"/>
        <w:numPr>
          <w:ilvl w:val="0"/>
          <w:numId w:val="10"/>
        </w:numPr>
        <w:jc w:val="both"/>
      </w:pPr>
      <w:r w:rsidRPr="00EB0C55">
        <w:t>Môžeš im povedať, aby vypadli, kričať „NIE“ alebo utekať preč. Ale musíš to urobiť nahnevane a hneď odísť.</w:t>
      </w:r>
    </w:p>
    <w:p w:rsidR="00EB0C55" w:rsidRPr="00EB0C55" w:rsidRDefault="00D26ED9" w:rsidP="007D3669">
      <w:pPr>
        <w:pStyle w:val="Normlnywebov"/>
        <w:numPr>
          <w:ilvl w:val="0"/>
          <w:numId w:val="10"/>
        </w:numPr>
        <w:jc w:val="both"/>
      </w:pPr>
      <w:r>
        <w:t>Keď máš ísť okolo tých, ktorí ťa bijú, berú t</w:t>
      </w:r>
      <w:r w:rsidR="00EB0C55" w:rsidRPr="00EB0C55">
        <w:t>i veci, nechodievaj sám. Počkaj na nejakú skupinku a pridaj sa k nim, aj keď ich vôbec nepoznáš.</w:t>
      </w:r>
    </w:p>
    <w:p w:rsidR="00EB0C55" w:rsidRPr="00EB0C55" w:rsidRDefault="00EB0C55" w:rsidP="007D3669">
      <w:pPr>
        <w:pStyle w:val="Normlnywebov"/>
        <w:numPr>
          <w:ilvl w:val="0"/>
          <w:numId w:val="10"/>
        </w:numPr>
        <w:jc w:val="both"/>
      </w:pPr>
      <w:r w:rsidRPr="00EB0C55">
        <w:t>Vyhýbaj</w:t>
      </w:r>
      <w:r w:rsidR="00D26ED9">
        <w:t xml:space="preserve"> sa miestam, kde by ťa mohol niekto zbiť, zobrať ti niečo alebo ť</w:t>
      </w:r>
      <w:r w:rsidRPr="00EB0C55">
        <w:t>a inak trápiť.</w:t>
      </w:r>
    </w:p>
    <w:p w:rsidR="00EB0C55" w:rsidRPr="00EB0C55" w:rsidRDefault="00EB0C55" w:rsidP="007D3669">
      <w:pPr>
        <w:pStyle w:val="Normlnywebov"/>
        <w:numPr>
          <w:ilvl w:val="0"/>
          <w:numId w:val="10"/>
        </w:numPr>
        <w:jc w:val="both"/>
      </w:pPr>
      <w:r w:rsidRPr="00EB0C55">
        <w:t>Keď nemáš kamarátov, skús s</w:t>
      </w:r>
      <w:r w:rsidR="00D26ED9">
        <w:t>i ich nájsť. Možno má niekto v t</w:t>
      </w:r>
      <w:r w:rsidRPr="00EB0C55">
        <w:t>vo</w:t>
      </w:r>
      <w:r w:rsidR="00D26ED9">
        <w:t>jom okolí rovnaké problémy ako t</w:t>
      </w:r>
      <w:r w:rsidRPr="00EB0C55">
        <w:t>y. Skús sa s ním spojiť.</w:t>
      </w:r>
    </w:p>
    <w:p w:rsidR="00EB0C55" w:rsidRPr="00EB0C55" w:rsidRDefault="00D26ED9" w:rsidP="007D3669">
      <w:pPr>
        <w:pStyle w:val="Normlnywebov"/>
        <w:numPr>
          <w:ilvl w:val="0"/>
          <w:numId w:val="10"/>
        </w:numPr>
        <w:jc w:val="both"/>
      </w:pPr>
      <w:r>
        <w:t>Zaznamenávaj si všetko, čo ti robia, kedy, kde a kto t</w:t>
      </w:r>
      <w:r w:rsidR="00EB0C55" w:rsidRPr="00EB0C55">
        <w:t>i čo urobil a povedal.</w:t>
      </w:r>
    </w:p>
    <w:p w:rsidR="00EB0C55" w:rsidRPr="00EB0C55" w:rsidRDefault="00EB0C55" w:rsidP="007D3669">
      <w:pPr>
        <w:pStyle w:val="Normlnywebov"/>
        <w:numPr>
          <w:ilvl w:val="0"/>
          <w:numId w:val="10"/>
        </w:numPr>
        <w:jc w:val="both"/>
      </w:pPr>
      <w:r w:rsidRPr="00EB0C55">
        <w:t>Povedz o svojich problémoch rodičom a požiadaj ich o radu. Ty ich pomoc a podporu potrebuješ a on</w:t>
      </w:r>
      <w:r w:rsidR="00D26ED9">
        <w:t>i sa určite budú snažiť pomôcť ti</w:t>
      </w:r>
      <w:r w:rsidRPr="00EB0C55">
        <w:t>.</w:t>
      </w:r>
    </w:p>
    <w:p w:rsidR="00EB0C55" w:rsidRPr="00EB0C55" w:rsidRDefault="00EB0C55" w:rsidP="007D3669">
      <w:pPr>
        <w:pStyle w:val="Normlnywebov"/>
        <w:numPr>
          <w:ilvl w:val="0"/>
          <w:numId w:val="10"/>
        </w:numPr>
        <w:jc w:val="both"/>
      </w:pPr>
      <w:r w:rsidRPr="00EB0C55">
        <w:t>Keď sa to týka školy, skús nájsť dôveryhodnú pani učiteľku, výchovnú poradkyňu alebo aspoň spolužiaka, ktorému sa zdôveríš.</w:t>
      </w:r>
    </w:p>
    <w:p w:rsidR="002601EA" w:rsidRPr="00EB0C55" w:rsidRDefault="00EB0C55" w:rsidP="00596F3E">
      <w:pPr>
        <w:pStyle w:val="Normlnywebov"/>
        <w:numPr>
          <w:ilvl w:val="0"/>
          <w:numId w:val="10"/>
        </w:numPr>
        <w:jc w:val="both"/>
      </w:pPr>
      <w:r w:rsidRPr="00EB0C55">
        <w:t xml:space="preserve">Keď si myslíš, že sa nemôžeš zdôveriť nikomu, zavolaj na linku dôvery, alebo do </w:t>
      </w:r>
      <w:proofErr w:type="spellStart"/>
      <w:r w:rsidRPr="00EB0C55">
        <w:t>Pedagogicko</w:t>
      </w:r>
      <w:proofErr w:type="spellEnd"/>
      <w:r w:rsidRPr="00EB0C55">
        <w:t xml:space="preserve"> – psychologickej poradne. </w:t>
      </w:r>
    </w:p>
    <w:p w:rsidR="00EE7CC9" w:rsidRDefault="00EB0C55" w:rsidP="007D3669">
      <w:pPr>
        <w:pStyle w:val="Normlnywebov"/>
        <w:jc w:val="both"/>
      </w:pPr>
      <w:r w:rsidRPr="00EB0C55">
        <w:t xml:space="preserve">Zdroj: </w:t>
      </w:r>
      <w:hyperlink r:id="rId7" w:history="1">
        <w:r w:rsidR="00EE7CC9" w:rsidRPr="00AF3B17">
          <w:rPr>
            <w:rStyle w:val="Hypertextovprepojenie"/>
          </w:rPr>
          <w:t>www.prevenciasikanovania.sk</w:t>
        </w:r>
      </w:hyperlink>
      <w:bookmarkStart w:id="4" w:name="_GoBack"/>
      <w:bookmarkEnd w:id="4"/>
    </w:p>
    <w:sectPr w:rsidR="00EE7CC9" w:rsidSect="0004716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12" w:rsidRDefault="00BA3B12">
      <w:r>
        <w:separator/>
      </w:r>
    </w:p>
  </w:endnote>
  <w:endnote w:type="continuationSeparator" w:id="0">
    <w:p w:rsidR="00BA3B12" w:rsidRDefault="00BA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12" w:rsidRDefault="00BA3B12">
      <w:r>
        <w:separator/>
      </w:r>
    </w:p>
  </w:footnote>
  <w:footnote w:type="continuationSeparator" w:id="0">
    <w:p w:rsidR="00BA3B12" w:rsidRDefault="00BA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55" w:rsidRDefault="00EB0C55" w:rsidP="00EB0C55">
    <w:pPr>
      <w:pStyle w:val="Hlavika"/>
      <w:jc w:val="center"/>
    </w:pPr>
    <w:r>
      <w:t xml:space="preserve">ZŠ Mateja </w:t>
    </w:r>
    <w:proofErr w:type="spellStart"/>
    <w:r>
      <w:t>Lechkého</w:t>
    </w:r>
    <w:proofErr w:type="spellEnd"/>
    <w:r>
      <w:t>, Ulica Jána Pavla II. 1, 040 23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5D"/>
    <w:multiLevelType w:val="hybridMultilevel"/>
    <w:tmpl w:val="573C24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C61"/>
    <w:multiLevelType w:val="hybridMultilevel"/>
    <w:tmpl w:val="F46C912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6CC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82388"/>
    <w:multiLevelType w:val="multilevel"/>
    <w:tmpl w:val="AD10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11AF9"/>
    <w:multiLevelType w:val="multilevel"/>
    <w:tmpl w:val="228E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74EB2"/>
    <w:multiLevelType w:val="hybridMultilevel"/>
    <w:tmpl w:val="A40002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279C"/>
    <w:multiLevelType w:val="hybridMultilevel"/>
    <w:tmpl w:val="72A8F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10D79"/>
    <w:multiLevelType w:val="hybridMultilevel"/>
    <w:tmpl w:val="FDC0496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41681"/>
    <w:multiLevelType w:val="multilevel"/>
    <w:tmpl w:val="F3FE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1760A"/>
    <w:multiLevelType w:val="hybridMultilevel"/>
    <w:tmpl w:val="40BC00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3953"/>
    <w:multiLevelType w:val="hybridMultilevel"/>
    <w:tmpl w:val="B2D64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35F96"/>
    <w:multiLevelType w:val="hybridMultilevel"/>
    <w:tmpl w:val="70D4E41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31BAC"/>
    <w:multiLevelType w:val="multilevel"/>
    <w:tmpl w:val="9D9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A20E2"/>
    <w:multiLevelType w:val="multilevel"/>
    <w:tmpl w:val="5BDC7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03FA1"/>
    <w:multiLevelType w:val="hybridMultilevel"/>
    <w:tmpl w:val="23EA2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31E9D"/>
    <w:multiLevelType w:val="hybridMultilevel"/>
    <w:tmpl w:val="48868A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A0B30"/>
    <w:multiLevelType w:val="hybridMultilevel"/>
    <w:tmpl w:val="A88CA2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AE57BC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B6B2F"/>
    <w:multiLevelType w:val="hybridMultilevel"/>
    <w:tmpl w:val="7DC6A09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7E0C12"/>
    <w:multiLevelType w:val="hybridMultilevel"/>
    <w:tmpl w:val="6B8E7D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  <w:lvlOverride w:ilvl="1">
      <w:lvl w:ilvl="1">
        <w:numFmt w:val="decimal"/>
        <w:lvlText w:val="%2."/>
        <w:lvlJc w:val="left"/>
      </w:lvl>
    </w:lvlOverride>
  </w:num>
  <w:num w:numId="5">
    <w:abstractNumId w:val="15"/>
  </w:num>
  <w:num w:numId="6">
    <w:abstractNumId w:val="5"/>
  </w:num>
  <w:num w:numId="7">
    <w:abstractNumId w:val="1"/>
  </w:num>
  <w:num w:numId="8">
    <w:abstractNumId w:val="16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4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CC"/>
    <w:rsid w:val="00030086"/>
    <w:rsid w:val="0004716C"/>
    <w:rsid w:val="000677CA"/>
    <w:rsid w:val="001204B7"/>
    <w:rsid w:val="001A589A"/>
    <w:rsid w:val="001F2EA7"/>
    <w:rsid w:val="002601EA"/>
    <w:rsid w:val="00263D0F"/>
    <w:rsid w:val="00313E64"/>
    <w:rsid w:val="00372DE3"/>
    <w:rsid w:val="003C0781"/>
    <w:rsid w:val="003E2B5D"/>
    <w:rsid w:val="003E60D9"/>
    <w:rsid w:val="004155A3"/>
    <w:rsid w:val="004461EC"/>
    <w:rsid w:val="004D12BF"/>
    <w:rsid w:val="00545F89"/>
    <w:rsid w:val="00596F3E"/>
    <w:rsid w:val="005A77DE"/>
    <w:rsid w:val="0060362B"/>
    <w:rsid w:val="00693D83"/>
    <w:rsid w:val="006E6804"/>
    <w:rsid w:val="00750529"/>
    <w:rsid w:val="007D3669"/>
    <w:rsid w:val="0082675C"/>
    <w:rsid w:val="008403AC"/>
    <w:rsid w:val="008E3F26"/>
    <w:rsid w:val="00A80DE8"/>
    <w:rsid w:val="00AC6F99"/>
    <w:rsid w:val="00B216EA"/>
    <w:rsid w:val="00BA3B12"/>
    <w:rsid w:val="00BB22A6"/>
    <w:rsid w:val="00BC760F"/>
    <w:rsid w:val="00C1033B"/>
    <w:rsid w:val="00C4395D"/>
    <w:rsid w:val="00D075CC"/>
    <w:rsid w:val="00D212C0"/>
    <w:rsid w:val="00D26ED9"/>
    <w:rsid w:val="00EB0C55"/>
    <w:rsid w:val="00EE7CC9"/>
    <w:rsid w:val="00EF2567"/>
    <w:rsid w:val="00E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529D3F"/>
  <w15:chartTrackingRefBased/>
  <w15:docId w15:val="{C818497E-9841-4600-8E5B-E7351F9A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35E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0C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odsek"/>
    <w:qFormat/>
    <w:rsid w:val="000677CA"/>
    <w:pPr>
      <w:widowControl w:val="0"/>
      <w:spacing w:before="240" w:after="240"/>
      <w:jc w:val="center"/>
      <w:outlineLvl w:val="2"/>
    </w:pPr>
    <w:rPr>
      <w:b/>
      <w:color w:val="000000"/>
      <w:sz w:val="26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odsek">
    <w:name w:val="odsek"/>
    <w:basedOn w:val="Normlny"/>
    <w:rsid w:val="008E3F26"/>
    <w:pPr>
      <w:widowControl w:val="0"/>
      <w:spacing w:after="120"/>
      <w:jc w:val="both"/>
    </w:pPr>
    <w:rPr>
      <w:color w:val="000000"/>
      <w:szCs w:val="20"/>
    </w:rPr>
  </w:style>
  <w:style w:type="character" w:styleId="Hypertextovprepojenie">
    <w:name w:val="Hyperlink"/>
    <w:rsid w:val="0004716C"/>
    <w:rPr>
      <w:color w:val="0000FF"/>
      <w:u w:val="single"/>
    </w:rPr>
  </w:style>
  <w:style w:type="paragraph" w:styleId="Hlavika">
    <w:name w:val="header"/>
    <w:basedOn w:val="Normlny"/>
    <w:rsid w:val="00EB0C5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B0C55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EB0C55"/>
    <w:pPr>
      <w:spacing w:before="100" w:beforeAutospacing="1" w:after="100" w:afterAutospacing="1"/>
    </w:pPr>
  </w:style>
  <w:style w:type="character" w:customStyle="1" w:styleId="st">
    <w:name w:val="st"/>
    <w:basedOn w:val="Predvolenpsmoodseku"/>
    <w:rsid w:val="00EB0C55"/>
  </w:style>
  <w:style w:type="paragraph" w:styleId="Textbubliny">
    <w:name w:val="Balloon Text"/>
    <w:basedOn w:val="Normlny"/>
    <w:link w:val="TextbublinyChar"/>
    <w:rsid w:val="00446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461EC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rsid w:val="00596F3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venciasikanovan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„Sme škola, kde sa šikanovanie netoleruje v žiadnych podobách</vt:lpstr>
    </vt:vector>
  </TitlesOfParts>
  <Company>home</Company>
  <LinksUpToDate>false</LinksUpToDate>
  <CharactersWithSpaces>6835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http://www.prevenciasikanovania.sk/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„Sme škola, kde sa šikanovanie netoleruje v žiadnych podobách</dc:title>
  <dc:subject/>
  <dc:creator>doma</dc:creator>
  <cp:keywords/>
  <dc:description/>
  <cp:lastModifiedBy>zslechkeho</cp:lastModifiedBy>
  <cp:revision>2</cp:revision>
  <cp:lastPrinted>2018-10-26T05:28:00Z</cp:lastPrinted>
  <dcterms:created xsi:type="dcterms:W3CDTF">2019-06-27T06:58:00Z</dcterms:created>
  <dcterms:modified xsi:type="dcterms:W3CDTF">2019-06-27T06:58:00Z</dcterms:modified>
</cp:coreProperties>
</file>