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B908" w14:textId="77777777" w:rsidR="00C926CE" w:rsidRDefault="0068106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pl-PL"/>
        </w:rPr>
        <w:drawing>
          <wp:anchor distT="0" distB="0" distL="0" distR="0" simplePos="0" relativeHeight="2" behindDoc="1" locked="0" layoutInCell="1" allowOverlap="1" wp14:anchorId="7712B9BB" wp14:editId="246C36F1">
            <wp:simplePos x="0" y="0"/>
            <wp:positionH relativeFrom="column">
              <wp:posOffset>-66040</wp:posOffset>
            </wp:positionH>
            <wp:positionV relativeFrom="paragraph">
              <wp:posOffset>-140970</wp:posOffset>
            </wp:positionV>
            <wp:extent cx="5904865" cy="7419975"/>
            <wp:effectExtent l="38100" t="0" r="40005" b="29210"/>
            <wp:wrapNone/>
            <wp:docPr id="1" name="Obraz 1" descr="Obraz zawierający tekst&#10;&#10;Opis wygenerowany przy wysokim poziomie pewnośc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przy wysokim poziomie pewności"/>
                    <pic:cNvPicPr/>
                  </pic:nvPicPr>
                  <pic:blipFill>
                    <a:blip r:embed="rId5">
                      <a:alphaModFix amt="4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4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904360" cy="741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76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E2D27E6" w14:textId="77777777" w:rsidR="00C926CE" w:rsidRDefault="00C926CE">
      <w:pPr>
        <w:jc w:val="center"/>
        <w:rPr>
          <w:rFonts w:ascii="Comic Sans MS" w:hAnsi="Comic Sans MS"/>
          <w:b/>
          <w:sz w:val="52"/>
          <w:szCs w:val="52"/>
        </w:rPr>
      </w:pPr>
    </w:p>
    <w:p w14:paraId="75605AAC" w14:textId="77777777" w:rsidR="00C926CE" w:rsidRDefault="0068106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Szkoła Podstawowa z Oddziałami Integracyjnymi nr.301</w:t>
      </w:r>
    </w:p>
    <w:p w14:paraId="0C837A90" w14:textId="77777777" w:rsidR="00C926CE" w:rsidRDefault="0068106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im. Janusza Korczaka </w:t>
      </w:r>
    </w:p>
    <w:p w14:paraId="2B01A661" w14:textId="77777777" w:rsidR="00C926CE" w:rsidRDefault="0068106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w Warszawie</w:t>
      </w:r>
    </w:p>
    <w:p w14:paraId="79589653" w14:textId="77777777" w:rsidR="00C926CE" w:rsidRDefault="0068106F">
      <w:pPr>
        <w:jc w:val="center"/>
      </w:pPr>
      <w:r>
        <w:rPr>
          <w:rFonts w:ascii="Comic Sans MS" w:hAnsi="Comic Sans MS"/>
          <w:b/>
          <w:sz w:val="36"/>
          <w:szCs w:val="36"/>
        </w:rPr>
        <w:br/>
        <w:t xml:space="preserve">Ma przyjemność ogłosić trzecią edycję </w:t>
      </w:r>
    </w:p>
    <w:p w14:paraId="568BEC1B" w14:textId="77777777" w:rsidR="00C926CE" w:rsidRDefault="0068106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konkursu dzielnicowego</w:t>
      </w:r>
    </w:p>
    <w:p w14:paraId="50EDAEAF" w14:textId="77777777" w:rsidR="00C926CE" w:rsidRDefault="0068106F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br/>
      </w:r>
      <w:r>
        <w:rPr>
          <w:rFonts w:ascii="Comic Sans MS" w:hAnsi="Comic Sans MS"/>
          <w:b/>
          <w:sz w:val="48"/>
          <w:szCs w:val="48"/>
        </w:rPr>
        <w:t>„Znam legendy polskie”</w:t>
      </w:r>
    </w:p>
    <w:p w14:paraId="49535879" w14:textId="77777777" w:rsidR="00C926CE" w:rsidRDefault="00C926CE">
      <w:pPr>
        <w:jc w:val="center"/>
        <w:rPr>
          <w:b/>
          <w:sz w:val="24"/>
          <w:szCs w:val="24"/>
        </w:rPr>
      </w:pPr>
    </w:p>
    <w:p w14:paraId="1D75FF30" w14:textId="77777777" w:rsidR="00C926CE" w:rsidRDefault="00C926CE">
      <w:pPr>
        <w:jc w:val="center"/>
        <w:rPr>
          <w:b/>
          <w:sz w:val="24"/>
          <w:szCs w:val="24"/>
        </w:rPr>
      </w:pPr>
    </w:p>
    <w:p w14:paraId="52CB971F" w14:textId="77777777" w:rsidR="00C926CE" w:rsidRDefault="00C926CE">
      <w:pPr>
        <w:jc w:val="center"/>
        <w:rPr>
          <w:b/>
          <w:sz w:val="24"/>
          <w:szCs w:val="24"/>
        </w:rPr>
      </w:pPr>
    </w:p>
    <w:p w14:paraId="6771736D" w14:textId="77777777" w:rsidR="00C926CE" w:rsidRDefault="00C926CE">
      <w:pPr>
        <w:jc w:val="center"/>
        <w:rPr>
          <w:b/>
          <w:sz w:val="24"/>
          <w:szCs w:val="24"/>
        </w:rPr>
      </w:pPr>
    </w:p>
    <w:p w14:paraId="0665FD69" w14:textId="77777777" w:rsidR="00C926CE" w:rsidRDefault="00C926CE">
      <w:pPr>
        <w:jc w:val="center"/>
        <w:rPr>
          <w:b/>
          <w:sz w:val="24"/>
          <w:szCs w:val="24"/>
        </w:rPr>
      </w:pPr>
    </w:p>
    <w:p w14:paraId="11B74C56" w14:textId="77777777" w:rsidR="00C926CE" w:rsidRDefault="0068106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3" behindDoc="0" locked="0" layoutInCell="1" allowOverlap="1" wp14:anchorId="668486B4" wp14:editId="0530885A">
            <wp:simplePos x="0" y="0"/>
            <wp:positionH relativeFrom="page">
              <wp:posOffset>167005</wp:posOffset>
            </wp:positionH>
            <wp:positionV relativeFrom="paragraph">
              <wp:posOffset>215265</wp:posOffset>
            </wp:positionV>
            <wp:extent cx="2392680" cy="1344930"/>
            <wp:effectExtent l="0" t="0" r="0" b="0"/>
            <wp:wrapTight wrapText="bothSides">
              <wp:wrapPolygon edited="0">
                <wp:start x="-14" y="0"/>
                <wp:lineTo x="-14" y="21403"/>
                <wp:lineTo x="21494" y="21403"/>
                <wp:lineTo x="21494" y="0"/>
                <wp:lineTo x="-14" y="0"/>
              </wp:wrapPolygon>
            </wp:wrapTight>
            <wp:docPr id="2" name="Obraz 3" descr="Obraz zawierający budynek, zewnętrzne, stare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Obraz zawierający budynek, zewnętrzne, stare&#10;&#10;Opis wygenerowany przy bardzo wysokim poziomie pewnoś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4" behindDoc="0" locked="0" layoutInCell="1" allowOverlap="1" wp14:anchorId="31EB99D2" wp14:editId="3678DED0">
            <wp:simplePos x="0" y="0"/>
            <wp:positionH relativeFrom="column">
              <wp:posOffset>1795145</wp:posOffset>
            </wp:positionH>
            <wp:positionV relativeFrom="paragraph">
              <wp:posOffset>217170</wp:posOffset>
            </wp:positionV>
            <wp:extent cx="2689860" cy="1344930"/>
            <wp:effectExtent l="0" t="0" r="0" b="0"/>
            <wp:wrapTight wrapText="bothSides">
              <wp:wrapPolygon edited="0">
                <wp:start x="0" y="0"/>
                <wp:lineTo x="0" y="21415"/>
                <wp:lineTo x="0" y="21415"/>
                <wp:lineTo x="0" y="0"/>
                <wp:lineTo x="0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5" behindDoc="0" locked="0" layoutInCell="1" allowOverlap="1" wp14:anchorId="56089D04" wp14:editId="237C78EC">
            <wp:simplePos x="0" y="0"/>
            <wp:positionH relativeFrom="page">
              <wp:posOffset>5443855</wp:posOffset>
            </wp:positionH>
            <wp:positionV relativeFrom="paragraph">
              <wp:posOffset>215900</wp:posOffset>
            </wp:positionV>
            <wp:extent cx="2576195" cy="1352550"/>
            <wp:effectExtent l="0" t="0" r="0" b="0"/>
            <wp:wrapTight wrapText="bothSides">
              <wp:wrapPolygon edited="0">
                <wp:start x="-37" y="0"/>
                <wp:lineTo x="-37" y="21256"/>
                <wp:lineTo x="21399" y="21256"/>
                <wp:lineTo x="21399" y="0"/>
                <wp:lineTo x="-37" y="0"/>
              </wp:wrapPolygon>
            </wp:wrapTight>
            <wp:docPr id="4" name="Obraz 5" descr="Obraz zawierający clipart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Obraz zawierający clipart&#10;&#10;Opis wygenerowany przy bardzo wysokim poziomie pewnoś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832A5" w14:textId="77777777" w:rsidR="00C926CE" w:rsidRDefault="00C926CE">
      <w:pPr>
        <w:jc w:val="center"/>
        <w:rPr>
          <w:b/>
          <w:sz w:val="24"/>
          <w:szCs w:val="24"/>
        </w:rPr>
      </w:pPr>
    </w:p>
    <w:p w14:paraId="2FBBAEA5" w14:textId="77777777" w:rsidR="00C926CE" w:rsidRDefault="0068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REGULAMIN KONKURSU DZIELNICOWEGO „ZNAM LEGENDY POLSKIE”</w:t>
      </w:r>
    </w:p>
    <w:p w14:paraId="4E27CD74" w14:textId="77777777" w:rsidR="00C926CE" w:rsidRDefault="0068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UCZNIÓW KLAS I-III</w:t>
      </w:r>
    </w:p>
    <w:p w14:paraId="6801A8FD" w14:textId="77777777" w:rsidR="00C926CE" w:rsidRDefault="0068106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14:paraId="22BCE78D" w14:textId="77777777" w:rsidR="00C926CE" w:rsidRDefault="0068106F">
      <w:pPr>
        <w:ind w:left="360"/>
        <w:jc w:val="both"/>
      </w:pPr>
      <w:r>
        <w:rPr>
          <w:sz w:val="24"/>
          <w:szCs w:val="24"/>
        </w:rPr>
        <w:t xml:space="preserve">Organizatorem konkursu dzielnicowego „Znam legendy polskie” jest Szkoła Podstawowa z Oddziałami Integracyjnymi nr 301 im. J. Korczaka przy ul. Brygadzistów 18 </w:t>
      </w:r>
      <w:r>
        <w:rPr>
          <w:sz w:val="24"/>
          <w:szCs w:val="24"/>
        </w:rPr>
        <w:br/>
        <w:t xml:space="preserve">w Warszawie. Koordynatorami konkursu są nauczyciele edukacji wczesnoszkolnej:     Małgorzata Witt, Anna Smoktunowicz - </w:t>
      </w:r>
      <w:proofErr w:type="spellStart"/>
      <w:r>
        <w:rPr>
          <w:sz w:val="24"/>
          <w:szCs w:val="24"/>
        </w:rPr>
        <w:t>Charuba</w:t>
      </w:r>
      <w:proofErr w:type="spellEnd"/>
      <w:r>
        <w:rPr>
          <w:sz w:val="24"/>
          <w:szCs w:val="24"/>
        </w:rPr>
        <w:t>, Damian Gawle.</w:t>
      </w:r>
    </w:p>
    <w:p w14:paraId="440BC671" w14:textId="77777777" w:rsidR="00C926CE" w:rsidRDefault="00C926CE">
      <w:pPr>
        <w:pStyle w:val="Akapitzlist"/>
        <w:jc w:val="both"/>
        <w:rPr>
          <w:b/>
          <w:sz w:val="24"/>
          <w:szCs w:val="24"/>
        </w:rPr>
      </w:pPr>
    </w:p>
    <w:p w14:paraId="12C8BC10" w14:textId="77777777" w:rsidR="00C926CE" w:rsidRDefault="0068106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 konkursu</w:t>
      </w:r>
    </w:p>
    <w:p w14:paraId="39E37194" w14:textId="77777777" w:rsidR="00C926CE" w:rsidRDefault="0068106F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Głównym celem konkursu jest popularyzowanie kultury Polski poprzez znajomość legend polskich: „O Halinie </w:t>
      </w:r>
      <w:proofErr w:type="spellStart"/>
      <w:r>
        <w:rPr>
          <w:sz w:val="24"/>
          <w:szCs w:val="24"/>
        </w:rPr>
        <w:t>Krępiance</w:t>
      </w:r>
      <w:proofErr w:type="spellEnd"/>
      <w:r>
        <w:rPr>
          <w:sz w:val="24"/>
          <w:szCs w:val="24"/>
        </w:rPr>
        <w:t xml:space="preserve">”, „ Piast Kołodziej”, „ O Wandzie co nie chciała Niemca”, „Pan Twardowski”, „Kwiat paproci”, „Jurata królowa Bałtyku”, „Wiano świętej Kingi”, „Stopka królowej Jadwigi”, „Szabla króla Zygmunta”, „Dwa krzyżackie miecze”, „O dwóch wieżach kościoła Mariackiego”, „Legenda o zamku w Niedzicy”, „Jezioro Dadaj”, „Ogień na Rozewiu”, „Założenie Poznania”. Wszystkie te legendy można znaleźć w „Skarbcu Legend Polskich” – autorzy: Marta </w:t>
      </w:r>
      <w:proofErr w:type="spellStart"/>
      <w:r>
        <w:rPr>
          <w:sz w:val="24"/>
          <w:szCs w:val="24"/>
        </w:rPr>
        <w:t>Berowska</w:t>
      </w:r>
      <w:proofErr w:type="spellEnd"/>
      <w:r>
        <w:rPr>
          <w:sz w:val="24"/>
          <w:szCs w:val="24"/>
        </w:rPr>
        <w:t xml:space="preserve"> , Magdalena Grądzka lub w „Legendy Polskie”- autor Magdalena Grądzka. Obie pozycje wydało wydawnictwo Wilga.</w:t>
      </w:r>
    </w:p>
    <w:p w14:paraId="65890458" w14:textId="77777777" w:rsidR="00C926CE" w:rsidRDefault="0068106F">
      <w:pPr>
        <w:pStyle w:val="Akapitzlist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Cele konkursu:</w:t>
      </w:r>
    </w:p>
    <w:p w14:paraId="54788C0B" w14:textId="77777777" w:rsidR="00C926CE" w:rsidRDefault="006810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rozbudzanie zainteresowań literatura polską,</w:t>
      </w:r>
    </w:p>
    <w:p w14:paraId="2FA1674D" w14:textId="77777777" w:rsidR="00C926CE" w:rsidRDefault="006810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uczuć patriotycznych,</w:t>
      </w:r>
    </w:p>
    <w:p w14:paraId="5E04BEA0" w14:textId="77777777" w:rsidR="00C926CE" w:rsidRDefault="006810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doskonalenie umiejętności wyszukiwania informacji na dany temat z różnych źródeł,</w:t>
      </w:r>
    </w:p>
    <w:p w14:paraId="7711EF2A" w14:textId="77777777" w:rsidR="00C926CE" w:rsidRDefault="006810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fantazji, poczucia piękna uczniów oraz ich logicznego myślenia,</w:t>
      </w:r>
    </w:p>
    <w:p w14:paraId="061125CF" w14:textId="77777777" w:rsidR="00C926CE" w:rsidRDefault="006810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talentu plastycznego.</w:t>
      </w:r>
    </w:p>
    <w:p w14:paraId="5AE419F0" w14:textId="77777777" w:rsidR="00C926CE" w:rsidRDefault="00C926CE">
      <w:pPr>
        <w:pStyle w:val="Akapitzlist"/>
        <w:jc w:val="both"/>
        <w:rPr>
          <w:sz w:val="24"/>
          <w:szCs w:val="24"/>
        </w:rPr>
      </w:pPr>
    </w:p>
    <w:p w14:paraId="7BC3FEAD" w14:textId="77777777" w:rsidR="00C926CE" w:rsidRDefault="0068106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Zasady konkursu</w:t>
      </w:r>
    </w:p>
    <w:p w14:paraId="290E21AB" w14:textId="77777777" w:rsidR="00C926CE" w:rsidRDefault="0068106F">
      <w:pPr>
        <w:ind w:left="360"/>
        <w:rPr>
          <w:sz w:val="24"/>
          <w:szCs w:val="24"/>
        </w:rPr>
      </w:pPr>
      <w:r>
        <w:rPr>
          <w:sz w:val="24"/>
          <w:szCs w:val="24"/>
        </w:rPr>
        <w:t>Konkurs zostanie przeprowadzony  w trzech etapach:</w:t>
      </w:r>
    </w:p>
    <w:p w14:paraId="1E2E697A" w14:textId="77777777" w:rsidR="00C926CE" w:rsidRDefault="0068106F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  <w:u w:val="single"/>
        </w:rPr>
        <w:t>Etap pierwszy</w:t>
      </w:r>
      <w:r>
        <w:rPr>
          <w:sz w:val="24"/>
          <w:szCs w:val="24"/>
        </w:rPr>
        <w:t>- klasowy, trwa od 01.03. 2021r. do 31.03.2021r. Polega na wykonaniu pracy plastycznej w formacie A4,  dowolną techniką przedstawiającej ulubioną postać z legend polskich wraz z ustną charakterystyką wybranej postaci. W konkursie w etapie klasowym mogą uczestniczyć wszyscy uczniowie danej klasy. Wykonane prace należy dostarczyć do wychowawcy klasy. Wychowawca będzie oceniał: zgodność pracy z tematem, pomysłowość i staranność jej wykonania.</w:t>
      </w:r>
    </w:p>
    <w:p w14:paraId="75912451" w14:textId="77777777" w:rsidR="00C926CE" w:rsidRDefault="0068106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Laureaci etapu klasowego przechodzą do etapu szkolnego.</w:t>
      </w:r>
    </w:p>
    <w:p w14:paraId="5C2B1DB4" w14:textId="77777777" w:rsidR="00C926CE" w:rsidRDefault="00C926CE">
      <w:pPr>
        <w:pStyle w:val="Akapitzlist"/>
        <w:jc w:val="both"/>
        <w:rPr>
          <w:sz w:val="24"/>
          <w:szCs w:val="24"/>
        </w:rPr>
      </w:pPr>
    </w:p>
    <w:p w14:paraId="7D1F59FA" w14:textId="77777777" w:rsidR="00C926CE" w:rsidRDefault="0068106F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  <w:u w:val="single"/>
        </w:rPr>
        <w:t xml:space="preserve">Etap drugi </w:t>
      </w:r>
      <w:r>
        <w:rPr>
          <w:sz w:val="24"/>
          <w:szCs w:val="24"/>
        </w:rPr>
        <w:t xml:space="preserve">- szkolny, trwa od 01.04.2021r. - 28.04.2021r. Konkurs szkolny to test wiedzy o legendach polskich, składa się on z testu wyboru. Organizatorzy konkursu  </w:t>
      </w:r>
      <w:r>
        <w:rPr>
          <w:sz w:val="24"/>
          <w:szCs w:val="24"/>
        </w:rPr>
        <w:lastRenderedPageBreak/>
        <w:t>przesyłają zestaw pytań. Zwycięskie trzy osoby etapu szkolnego przechodzą do etapu dzielnicowego turnieju wiedzy o legendach polskich.</w:t>
      </w:r>
    </w:p>
    <w:p w14:paraId="36CBD8FC" w14:textId="77777777" w:rsidR="00C926CE" w:rsidRDefault="00C926CE">
      <w:pPr>
        <w:jc w:val="both"/>
        <w:rPr>
          <w:sz w:val="24"/>
          <w:szCs w:val="24"/>
        </w:rPr>
      </w:pPr>
    </w:p>
    <w:p w14:paraId="45501D7A" w14:textId="77777777" w:rsidR="00C926CE" w:rsidRDefault="00C926CE">
      <w:pPr>
        <w:jc w:val="both"/>
        <w:rPr>
          <w:sz w:val="24"/>
          <w:szCs w:val="24"/>
        </w:rPr>
      </w:pPr>
    </w:p>
    <w:p w14:paraId="2D87BAAC" w14:textId="77777777" w:rsidR="00C926CE" w:rsidRDefault="0068106F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  <w:u w:val="single"/>
        </w:rPr>
        <w:t>Etap trzeci</w:t>
      </w:r>
      <w:r>
        <w:rPr>
          <w:sz w:val="24"/>
          <w:szCs w:val="24"/>
        </w:rPr>
        <w:t xml:space="preserve">- dzielnicowy turniej wiedzy o legendach  polskich odbędzie się </w:t>
      </w:r>
      <w:r>
        <w:rPr>
          <w:sz w:val="24"/>
          <w:szCs w:val="24"/>
        </w:rPr>
        <w:br/>
        <w:t>06.05.2021r. o godz. 14:00 w sali gimnastycznej Szkoły Podstawowej z Oddziałami Integracyjnymi nr 301 przy ul. Brygadzistów 18 w Warszawie. Etap trzeci wyłoni laureatów konkursu. Po zakończeniu odbędzie się uroczyste wręczenie nagród laureatom oraz uczestnikom.</w:t>
      </w:r>
    </w:p>
    <w:p w14:paraId="4B111ACC" w14:textId="77777777" w:rsidR="00C926CE" w:rsidRDefault="00C926CE">
      <w:pPr>
        <w:pStyle w:val="Akapitzlist"/>
        <w:rPr>
          <w:sz w:val="24"/>
          <w:szCs w:val="24"/>
        </w:rPr>
      </w:pPr>
    </w:p>
    <w:p w14:paraId="6A3DD46E" w14:textId="77777777" w:rsidR="00C926CE" w:rsidRDefault="00C926CE">
      <w:pPr>
        <w:pStyle w:val="Akapitzlist"/>
        <w:rPr>
          <w:sz w:val="24"/>
          <w:szCs w:val="24"/>
        </w:rPr>
      </w:pPr>
    </w:p>
    <w:p w14:paraId="610B755F" w14:textId="77777777" w:rsidR="00C926CE" w:rsidRDefault="0068106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konkursie</w:t>
      </w:r>
    </w:p>
    <w:p w14:paraId="0FA2AF8E" w14:textId="77777777" w:rsidR="00C926CE" w:rsidRDefault="0068106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kierowany jest do uczniów klas I-III;</w:t>
      </w:r>
    </w:p>
    <w:p w14:paraId="6F359F98" w14:textId="77777777" w:rsidR="00C926CE" w:rsidRDefault="0068106F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szkoły, które przystąpią do udziału  w konkursie proszone są o zgłoszenie swego uczestnictwa na załączonym formularzu (załącznik nr 1) do 01.03. 2021 r. droga mailową na adres:</w:t>
      </w:r>
      <w:r>
        <w:rPr>
          <w:rFonts w:cs="Arial"/>
          <w:b/>
          <w:bCs/>
          <w:color w:val="2F2F2F"/>
          <w:sz w:val="24"/>
          <w:szCs w:val="24"/>
          <w:shd w:val="clear" w:color="auto" w:fill="FFFFFF"/>
        </w:rPr>
        <w:t xml:space="preserve"> </w:t>
      </w:r>
      <w:hyperlink r:id="rId10">
        <w:r>
          <w:rPr>
            <w:rStyle w:val="czeinternetowe"/>
            <w:rFonts w:cs="Arial"/>
            <w:bCs/>
            <w:color w:val="auto"/>
            <w:sz w:val="24"/>
            <w:szCs w:val="24"/>
            <w:highlight w:val="white"/>
            <w:u w:val="none"/>
          </w:rPr>
          <w:t>sekretariat@zsp2.pl</w:t>
        </w:r>
      </w:hyperlink>
      <w:r>
        <w:rPr>
          <w:rFonts w:cs="Arial"/>
          <w:bCs/>
          <w:sz w:val="24"/>
          <w:szCs w:val="24"/>
          <w:shd w:val="clear" w:color="auto" w:fill="FFFFFF"/>
        </w:rPr>
        <w:t>;</w:t>
      </w:r>
    </w:p>
    <w:p w14:paraId="77386F38" w14:textId="77777777" w:rsidR="00C926CE" w:rsidRDefault="0068106F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rodzice dzieci, które zakwalifikowały się do etapu trzeciego proszeni są o wypełnienie oświadczenia - zgody na udział dziecka w konkursie dzielnicowym w tym w zakresie RODO (załącznik nr 2);</w:t>
      </w:r>
    </w:p>
    <w:p w14:paraId="4B0FB1DA" w14:textId="77777777" w:rsidR="00C926CE" w:rsidRDefault="0068106F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laureaci konkursu dzielnicowego „Znam legendy polskie” otrzymają nagrody rzeczowe, wszyscy uczestnicy III etapu upominki;</w:t>
      </w:r>
    </w:p>
    <w:p w14:paraId="3426D170" w14:textId="77777777" w:rsidR="00C926CE" w:rsidRDefault="0068106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uczestnictwa w konkursie jest jednoznaczne z przyjęciem warunków niniejszego regulaminu.</w:t>
      </w:r>
    </w:p>
    <w:p w14:paraId="503D75FA" w14:textId="77777777" w:rsidR="00C926CE" w:rsidRDefault="00C926CE">
      <w:pPr>
        <w:pStyle w:val="Akapitzlist"/>
        <w:rPr>
          <w:sz w:val="24"/>
          <w:szCs w:val="24"/>
        </w:rPr>
      </w:pPr>
    </w:p>
    <w:p w14:paraId="60E3CBD0" w14:textId="77777777" w:rsidR="00C926CE" w:rsidRDefault="0068106F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SERDECZNIE ZAPRASZAMY DO UDZIAŁU W KONKURSIE I ŻYCZYMY SUKCESÓW!</w:t>
      </w:r>
    </w:p>
    <w:p w14:paraId="1E0EDC28" w14:textId="77777777" w:rsidR="00C926CE" w:rsidRDefault="00C926CE">
      <w:pPr>
        <w:pStyle w:val="Akapitzlist"/>
        <w:jc w:val="right"/>
        <w:rPr>
          <w:b/>
          <w:sz w:val="28"/>
          <w:szCs w:val="28"/>
        </w:rPr>
      </w:pPr>
    </w:p>
    <w:p w14:paraId="3B20AC18" w14:textId="77777777" w:rsidR="00C926CE" w:rsidRDefault="00C926CE">
      <w:pPr>
        <w:pStyle w:val="Akapitzlist"/>
        <w:jc w:val="right"/>
        <w:rPr>
          <w:b/>
          <w:sz w:val="28"/>
          <w:szCs w:val="28"/>
        </w:rPr>
      </w:pPr>
    </w:p>
    <w:p w14:paraId="6F76EC15" w14:textId="77777777" w:rsidR="00C926CE" w:rsidRDefault="00C926CE">
      <w:pPr>
        <w:pStyle w:val="Akapitzlist"/>
        <w:jc w:val="right"/>
        <w:rPr>
          <w:b/>
          <w:sz w:val="28"/>
          <w:szCs w:val="28"/>
        </w:rPr>
      </w:pPr>
    </w:p>
    <w:p w14:paraId="404BD9E4" w14:textId="77777777" w:rsidR="00C926CE" w:rsidRDefault="00C926CE">
      <w:pPr>
        <w:pStyle w:val="Akapitzlist"/>
        <w:jc w:val="right"/>
        <w:rPr>
          <w:b/>
          <w:sz w:val="28"/>
          <w:szCs w:val="28"/>
        </w:rPr>
      </w:pPr>
    </w:p>
    <w:p w14:paraId="38F2C7D6" w14:textId="77777777" w:rsidR="00C926CE" w:rsidRDefault="00C926CE">
      <w:pPr>
        <w:pStyle w:val="Akapitzlist"/>
        <w:jc w:val="right"/>
        <w:rPr>
          <w:b/>
          <w:sz w:val="28"/>
          <w:szCs w:val="28"/>
        </w:rPr>
      </w:pPr>
    </w:p>
    <w:p w14:paraId="54E92592" w14:textId="77777777" w:rsidR="00C926CE" w:rsidRDefault="00C926CE">
      <w:pPr>
        <w:pStyle w:val="Akapitzlist"/>
        <w:jc w:val="right"/>
        <w:rPr>
          <w:b/>
          <w:sz w:val="28"/>
          <w:szCs w:val="28"/>
        </w:rPr>
      </w:pPr>
    </w:p>
    <w:p w14:paraId="0F534129" w14:textId="77777777" w:rsidR="00C926CE" w:rsidRDefault="00C926CE">
      <w:pPr>
        <w:pStyle w:val="Akapitzlist"/>
        <w:jc w:val="right"/>
        <w:rPr>
          <w:b/>
          <w:sz w:val="28"/>
          <w:szCs w:val="28"/>
        </w:rPr>
      </w:pPr>
    </w:p>
    <w:p w14:paraId="07F783AF" w14:textId="77777777" w:rsidR="00C926CE" w:rsidRDefault="00C926CE">
      <w:pPr>
        <w:pStyle w:val="Akapitzlist"/>
        <w:jc w:val="right"/>
        <w:rPr>
          <w:b/>
          <w:sz w:val="28"/>
          <w:szCs w:val="28"/>
        </w:rPr>
      </w:pPr>
    </w:p>
    <w:p w14:paraId="3D83967C" w14:textId="77777777" w:rsidR="00C926CE" w:rsidRDefault="00C926CE">
      <w:pPr>
        <w:pStyle w:val="Akapitzlist"/>
        <w:jc w:val="right"/>
        <w:rPr>
          <w:b/>
          <w:sz w:val="28"/>
          <w:szCs w:val="28"/>
        </w:rPr>
      </w:pPr>
    </w:p>
    <w:p w14:paraId="156D0FF6" w14:textId="77777777" w:rsidR="00C926CE" w:rsidRPr="00844DC1" w:rsidRDefault="00C926CE" w:rsidP="00844DC1">
      <w:pPr>
        <w:rPr>
          <w:b/>
          <w:sz w:val="28"/>
          <w:szCs w:val="28"/>
        </w:rPr>
      </w:pPr>
    </w:p>
    <w:p w14:paraId="633BD95B" w14:textId="77777777" w:rsidR="00C926CE" w:rsidRPr="00844DC1" w:rsidRDefault="00C926CE" w:rsidP="00844DC1">
      <w:pPr>
        <w:rPr>
          <w:b/>
          <w:sz w:val="20"/>
          <w:szCs w:val="20"/>
        </w:rPr>
      </w:pPr>
    </w:p>
    <w:p w14:paraId="0A0E76C4" w14:textId="77777777" w:rsidR="00C926CE" w:rsidRDefault="006810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14:paraId="67EEF699" w14:textId="77777777" w:rsidR="00C926CE" w:rsidRDefault="00C926CE">
      <w:pPr>
        <w:pStyle w:val="Akapitzlist"/>
        <w:jc w:val="both"/>
        <w:rPr>
          <w:sz w:val="20"/>
          <w:szCs w:val="20"/>
        </w:rPr>
      </w:pPr>
    </w:p>
    <w:p w14:paraId="55772AAA" w14:textId="77777777" w:rsidR="00C926CE" w:rsidRDefault="0068106F">
      <w:pPr>
        <w:jc w:val="center"/>
      </w:pPr>
      <w:r>
        <w:rPr>
          <w:b/>
          <w:sz w:val="32"/>
          <w:szCs w:val="32"/>
        </w:rPr>
        <w:t xml:space="preserve">Formularz zgłoszeniowy do konkursu dzielnicowego </w:t>
      </w:r>
    </w:p>
    <w:p w14:paraId="57ACA8DA" w14:textId="77777777" w:rsidR="00C926CE" w:rsidRDefault="006810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„Znam legendy polskie” dla uczniów klas I-III</w:t>
      </w:r>
    </w:p>
    <w:p w14:paraId="15D69F05" w14:textId="77777777" w:rsidR="00C926CE" w:rsidRDefault="00C926CE">
      <w:pPr>
        <w:pStyle w:val="Akapitzlist"/>
        <w:jc w:val="both"/>
        <w:rPr>
          <w:sz w:val="20"/>
          <w:szCs w:val="20"/>
        </w:rPr>
      </w:pPr>
    </w:p>
    <w:p w14:paraId="659F44E7" w14:textId="77777777" w:rsidR="00C926CE" w:rsidRDefault="00C926CE">
      <w:pPr>
        <w:pStyle w:val="Akapitzlist"/>
        <w:jc w:val="right"/>
        <w:rPr>
          <w:b/>
          <w:sz w:val="28"/>
          <w:szCs w:val="28"/>
        </w:rPr>
      </w:pPr>
    </w:p>
    <w:p w14:paraId="2A2333B3" w14:textId="77777777" w:rsidR="00C926CE" w:rsidRDefault="0068106F">
      <w:pPr>
        <w:pStyle w:val="Akapitzlist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Szkoła Podstawowa nr 301</w:t>
      </w:r>
    </w:p>
    <w:p w14:paraId="23833571" w14:textId="77777777" w:rsidR="00C926CE" w:rsidRDefault="006810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ul. Brygadzistów 18 </w:t>
      </w:r>
      <w:r>
        <w:rPr>
          <w:sz w:val="28"/>
          <w:szCs w:val="28"/>
        </w:rPr>
        <w:br/>
        <w:t xml:space="preserve">                                                                                   01-384 Warszawa</w:t>
      </w:r>
    </w:p>
    <w:p w14:paraId="7BA5FA9A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298BDBE2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757F4357" w14:textId="77777777" w:rsidR="00C926CE" w:rsidRDefault="0068106F">
      <w:pPr>
        <w:pStyle w:val="Akapitzlist"/>
        <w:jc w:val="both"/>
      </w:pPr>
      <w:r>
        <w:rPr>
          <w:sz w:val="28"/>
          <w:szCs w:val="28"/>
        </w:rPr>
        <w:t>Zgłaszam szkołę do udziału w konkursie dzielnicowym dla uczniów</w:t>
      </w:r>
    </w:p>
    <w:p w14:paraId="2E47636F" w14:textId="77777777" w:rsidR="00C926CE" w:rsidRDefault="0068106F">
      <w:pPr>
        <w:pStyle w:val="Akapitzlist"/>
        <w:jc w:val="both"/>
      </w:pPr>
      <w:r>
        <w:rPr>
          <w:sz w:val="28"/>
          <w:szCs w:val="28"/>
        </w:rPr>
        <w:t xml:space="preserve"> klas I- III. „Znam legendy polskie” </w:t>
      </w:r>
    </w:p>
    <w:p w14:paraId="03BE5280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376F9C51" w14:textId="77777777" w:rsidR="00C926CE" w:rsidRDefault="0068106F">
      <w:pPr>
        <w:pStyle w:val="Akapitzlist"/>
        <w:jc w:val="both"/>
      </w:pPr>
      <w:r>
        <w:rPr>
          <w:sz w:val="28"/>
          <w:szCs w:val="28"/>
        </w:rPr>
        <w:t>Pełna nazwa szkoły………………………………………………………………………………</w:t>
      </w:r>
    </w:p>
    <w:p w14:paraId="4FCCA285" w14:textId="77777777" w:rsidR="00C926CE" w:rsidRDefault="0068106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7883B303" w14:textId="77777777" w:rsidR="00C926CE" w:rsidRDefault="0068106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Adres wraz z kodem pocztowym …………………………………………………..…………</w:t>
      </w:r>
    </w:p>
    <w:p w14:paraId="6F776D1A" w14:textId="77777777" w:rsidR="00C926CE" w:rsidRDefault="0068106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………………………………………………………………………………...………………………………</w:t>
      </w:r>
    </w:p>
    <w:p w14:paraId="53A177C1" w14:textId="77777777" w:rsidR="00C926CE" w:rsidRDefault="0068106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 do szkoły …………………………………………………..…... </w:t>
      </w:r>
    </w:p>
    <w:p w14:paraId="747C03F2" w14:textId="77777777" w:rsidR="00C926CE" w:rsidRDefault="0068106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Adres mailowy …………………………….………………………………</w:t>
      </w:r>
    </w:p>
    <w:p w14:paraId="54B05D23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0CF1FC3B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3A662838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7C21BC70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35471B8F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03F914FE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05A7182A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7656A619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752EF8AD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2606FEC2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75682054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36AD3E23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2F3595DD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35C30E43" w14:textId="77777777" w:rsidR="00C926CE" w:rsidRDefault="00C926CE">
      <w:pPr>
        <w:pStyle w:val="Akapitzlist"/>
        <w:jc w:val="both"/>
        <w:rPr>
          <w:sz w:val="28"/>
          <w:szCs w:val="28"/>
        </w:rPr>
      </w:pPr>
    </w:p>
    <w:p w14:paraId="1706E50D" w14:textId="77777777" w:rsidR="00C926CE" w:rsidRDefault="00C926CE">
      <w:pPr>
        <w:pStyle w:val="Akapitzlist"/>
        <w:rPr>
          <w:sz w:val="24"/>
          <w:szCs w:val="24"/>
        </w:rPr>
      </w:pPr>
    </w:p>
    <w:p w14:paraId="7E8DECD9" w14:textId="77777777" w:rsidR="00C926CE" w:rsidRDefault="006810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</w:p>
    <w:p w14:paraId="25C44BD3" w14:textId="77777777" w:rsidR="00C926CE" w:rsidRDefault="00C926CE">
      <w:pPr>
        <w:pStyle w:val="Akapitzlist"/>
        <w:jc w:val="both"/>
        <w:rPr>
          <w:sz w:val="20"/>
          <w:szCs w:val="20"/>
        </w:rPr>
      </w:pPr>
    </w:p>
    <w:p w14:paraId="769DB564" w14:textId="77777777" w:rsidR="00C926CE" w:rsidRDefault="006810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- zgoda na udział dziecka w konkursie dzielnicowym „Znam legendy polskie” dla uczniów klas I-III</w:t>
      </w:r>
    </w:p>
    <w:p w14:paraId="1B44B212" w14:textId="77777777" w:rsidR="00C926CE" w:rsidRDefault="00C926CE">
      <w:pPr>
        <w:pStyle w:val="Akapitzlist"/>
        <w:jc w:val="both"/>
        <w:rPr>
          <w:sz w:val="20"/>
          <w:szCs w:val="20"/>
        </w:rPr>
      </w:pPr>
    </w:p>
    <w:p w14:paraId="35701004" w14:textId="77777777" w:rsidR="00C926CE" w:rsidRDefault="00C926CE">
      <w:pPr>
        <w:pStyle w:val="Akapitzlist"/>
        <w:jc w:val="both"/>
        <w:rPr>
          <w:sz w:val="20"/>
          <w:szCs w:val="20"/>
        </w:rPr>
      </w:pPr>
    </w:p>
    <w:p w14:paraId="27233B20" w14:textId="77777777" w:rsidR="00C926CE" w:rsidRDefault="0068106F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wyrażam zgodę na udział mojego dziecka w konkursie dzielnicowym „Znam legendy polskie” oraz na przetwarzanie i wykorzystanie danych osobowych:</w:t>
      </w:r>
    </w:p>
    <w:p w14:paraId="0DA01405" w14:textId="77777777" w:rsidR="00C926CE" w:rsidRDefault="0068106F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 dziecka …………………………………………………………………………………</w:t>
      </w:r>
    </w:p>
    <w:p w14:paraId="512CABAD" w14:textId="77777777" w:rsidR="00C926CE" w:rsidRDefault="0068106F">
      <w:pPr>
        <w:jc w:val="both"/>
      </w:pPr>
      <w:r>
        <w:rPr>
          <w:sz w:val="28"/>
          <w:szCs w:val="28"/>
        </w:rPr>
        <w:t>Nazwa i adres szkoły …………………………………………………………………………………</w:t>
      </w:r>
    </w:p>
    <w:p w14:paraId="39C2FDF7" w14:textId="77777777" w:rsidR="00C926CE" w:rsidRDefault="0068106F">
      <w:pPr>
        <w:pStyle w:val="Nagwek1"/>
        <w:shd w:val="clear" w:color="auto" w:fill="FFFFFF"/>
        <w:spacing w:before="0" w:after="330"/>
        <w:rPr>
          <w:rFonts w:asciiTheme="minorHAnsi" w:eastAsia="Times New Roman" w:hAnsiTheme="minorHAnsi" w:cs="Helvetica"/>
          <w:bCs/>
          <w:color w:val="auto"/>
          <w:kern w:val="2"/>
          <w:sz w:val="28"/>
          <w:szCs w:val="28"/>
          <w:lang w:eastAsia="pl-PL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dla celów konkursu dzielnicowego „Znam legendy polskie” zgodnie z </w:t>
      </w:r>
      <w:r>
        <w:rPr>
          <w:rFonts w:asciiTheme="minorHAnsi" w:eastAsia="Times New Roman" w:hAnsiTheme="minorHAnsi" w:cs="Helvetica"/>
          <w:bCs/>
          <w:color w:val="auto"/>
          <w:sz w:val="28"/>
          <w:szCs w:val="28"/>
          <w:lang w:eastAsia="pl-PL"/>
        </w:rPr>
        <w:t>Ustawą     z dnia 10 maja 2018 r. o ochronie danych osobowych</w:t>
      </w:r>
      <w:r>
        <w:rPr>
          <w:rFonts w:ascii="Helvetica" w:eastAsia="Times New Roman" w:hAnsi="Helvetica" w:cs="Helvetica"/>
          <w:b/>
          <w:bCs/>
          <w:color w:val="C00D35"/>
          <w:kern w:val="2"/>
          <w:sz w:val="28"/>
          <w:szCs w:val="28"/>
          <w:lang w:eastAsia="pl-PL"/>
        </w:rPr>
        <w:t xml:space="preserve"> </w:t>
      </w:r>
      <w:r>
        <w:rPr>
          <w:rFonts w:asciiTheme="minorHAnsi" w:eastAsia="Times New Roman" w:hAnsiTheme="minorHAnsi" w:cs="Helvetica"/>
          <w:bCs/>
          <w:color w:val="auto"/>
          <w:kern w:val="2"/>
          <w:sz w:val="28"/>
          <w:szCs w:val="28"/>
          <w:lang w:eastAsia="pl-PL"/>
        </w:rPr>
        <w:t>(Dz.U. 2018 poz. 1000).</w:t>
      </w:r>
    </w:p>
    <w:p w14:paraId="0895B8B6" w14:textId="77777777" w:rsidR="00C926CE" w:rsidRDefault="00C926CE">
      <w:pPr>
        <w:pStyle w:val="Nagwek2"/>
        <w:shd w:val="clear" w:color="auto" w:fill="FFFFFF"/>
        <w:spacing w:before="0" w:after="120"/>
        <w:rPr>
          <w:rFonts w:asciiTheme="minorHAnsi" w:eastAsia="Times New Roman" w:hAnsiTheme="minorHAnsi" w:cs="Helvetica"/>
          <w:bCs/>
          <w:color w:val="auto"/>
          <w:sz w:val="24"/>
          <w:szCs w:val="24"/>
          <w:lang w:eastAsia="pl-PL"/>
        </w:rPr>
      </w:pPr>
    </w:p>
    <w:p w14:paraId="72DBD8A2" w14:textId="77777777" w:rsidR="00C926CE" w:rsidRDefault="00C926CE">
      <w:pPr>
        <w:jc w:val="both"/>
      </w:pPr>
    </w:p>
    <w:sectPr w:rsidR="00C926CE">
      <w:pgSz w:w="11906" w:h="16838"/>
      <w:pgMar w:top="1361" w:right="1418" w:bottom="136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07E"/>
    <w:multiLevelType w:val="multilevel"/>
    <w:tmpl w:val="AB14B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C967D4"/>
    <w:multiLevelType w:val="multilevel"/>
    <w:tmpl w:val="E59E90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730902"/>
    <w:multiLevelType w:val="multilevel"/>
    <w:tmpl w:val="714CFC9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63444"/>
    <w:multiLevelType w:val="multilevel"/>
    <w:tmpl w:val="B68A6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7F66D2"/>
    <w:multiLevelType w:val="multilevel"/>
    <w:tmpl w:val="CCC438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6CE"/>
    <w:rsid w:val="0068106F"/>
    <w:rsid w:val="00844DC1"/>
    <w:rsid w:val="00C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E5AE"/>
  <w15:docId w15:val="{BAD0FE69-3043-495D-BF08-3FA39E0D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3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770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701A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10C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2D3F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D3F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A5C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10C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kretariat@zsp2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</dc:creator>
  <cp:lastModifiedBy>Iwona Malarowska</cp:lastModifiedBy>
  <cp:revision>3</cp:revision>
  <cp:lastPrinted>2018-10-09T18:53:00Z</cp:lastPrinted>
  <dcterms:created xsi:type="dcterms:W3CDTF">2021-02-22T12:15:00Z</dcterms:created>
  <dcterms:modified xsi:type="dcterms:W3CDTF">2021-03-14T20:08:00Z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